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83" w:rsidRDefault="000F509D">
      <w:pPr>
        <w:pStyle w:val="a3"/>
        <w:ind w:left="629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42544" cy="554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83" w:rsidRDefault="00C80B83">
      <w:pPr>
        <w:pStyle w:val="a3"/>
        <w:spacing w:before="4"/>
        <w:rPr>
          <w:sz w:val="6"/>
        </w:rPr>
      </w:pPr>
    </w:p>
    <w:p w:rsidR="00C80B83" w:rsidRDefault="00C80B83">
      <w:pPr>
        <w:rPr>
          <w:sz w:val="6"/>
        </w:rPr>
        <w:sectPr w:rsidR="00C80B83">
          <w:type w:val="continuous"/>
          <w:pgSz w:w="11910" w:h="16840"/>
          <w:pgMar w:top="520" w:right="1160" w:bottom="280" w:left="1080" w:header="720" w:footer="720" w:gutter="0"/>
          <w:cols w:space="720"/>
        </w:sectPr>
      </w:pPr>
    </w:p>
    <w:p w:rsidR="00C80B83" w:rsidRDefault="000F509D">
      <w:pPr>
        <w:spacing w:before="60"/>
        <w:ind w:left="107" w:right="127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ΕΛΛΗΝΙΚΗ ΔΗΜΟΚΡΑΤΙΑ</w:t>
      </w:r>
      <w:r>
        <w:rPr>
          <w:rFonts w:ascii="Calibri" w:hAnsi="Calibri"/>
          <w:sz w:val="20"/>
        </w:rPr>
        <w:t>ΥΠΟΥΡΓΕΙΟ ΠΑΙΔΕΙΑΣ ΕΡΕΥΝΑΣΚΑΙΘΡΗΣΚΕΥΜΑΤΩΝ</w:t>
      </w:r>
    </w:p>
    <w:p w:rsidR="00C80B83" w:rsidRDefault="00C80B83">
      <w:pPr>
        <w:pStyle w:val="a3"/>
        <w:rPr>
          <w:rFonts w:ascii="Calibri"/>
          <w:sz w:val="20"/>
        </w:rPr>
      </w:pPr>
    </w:p>
    <w:p w:rsidR="007A052F" w:rsidRDefault="000F509D">
      <w:pPr>
        <w:ind w:left="107" w:right="29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ΠΕΡΙΦΕΡΕΙΑΚΗ</w:t>
      </w:r>
      <w:r w:rsidR="007A052F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ΔΙ/ΝΣΗ</w:t>
      </w:r>
      <w:r w:rsidR="007A052F">
        <w:rPr>
          <w:rFonts w:ascii="Calibri" w:hAnsi="Calibri"/>
          <w:b/>
          <w:sz w:val="20"/>
        </w:rPr>
        <w:t xml:space="preserve"> </w:t>
      </w:r>
    </w:p>
    <w:p w:rsidR="00C80B83" w:rsidRDefault="000F509D">
      <w:pPr>
        <w:ind w:left="107" w:right="29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Π/ΘΜΙΑΣ&amp; Δ/ΘΜΙΑΣ</w:t>
      </w:r>
      <w:r w:rsidR="007A052F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ΕΚΠΑΙΔΕΥΣΗΣ</w:t>
      </w:r>
      <w:r w:rsidR="007A052F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ΑΤΤΙΚΗΣ</w:t>
      </w:r>
    </w:p>
    <w:p w:rsidR="00C80B83" w:rsidRDefault="000F509D">
      <w:pPr>
        <w:spacing w:before="1"/>
        <w:ind w:left="10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ΔΙ/ΝΣΗ</w:t>
      </w:r>
      <w:r w:rsidR="007A052F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Δ/ΘΜΙΑΣ</w:t>
      </w:r>
      <w:r w:rsidR="007A052F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ΕΚΠ/ΣΗΣ</w:t>
      </w:r>
      <w:r w:rsidR="007A052F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ΑΝ.ΑΤΤΙΚΗΣ</w:t>
      </w:r>
    </w:p>
    <w:p w:rsidR="00C80B83" w:rsidRDefault="00C80B83">
      <w:pPr>
        <w:pStyle w:val="a3"/>
        <w:spacing w:before="11"/>
        <w:rPr>
          <w:rFonts w:ascii="Calibri"/>
          <w:b/>
          <w:sz w:val="19"/>
        </w:rPr>
      </w:pPr>
    </w:p>
    <w:p w:rsidR="007A052F" w:rsidRDefault="005204CC">
      <w:pPr>
        <w:ind w:left="107" w:right="6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3</w:t>
      </w:r>
      <w:r w:rsidRPr="005204CC">
        <w:rPr>
          <w:rFonts w:ascii="Calibri" w:hAnsi="Calibri"/>
          <w:b/>
          <w:sz w:val="20"/>
          <w:vertAlign w:val="superscript"/>
        </w:rPr>
        <w:t>ο</w:t>
      </w:r>
      <w:r>
        <w:rPr>
          <w:rFonts w:ascii="Calibri" w:hAnsi="Calibri"/>
          <w:b/>
          <w:sz w:val="20"/>
        </w:rPr>
        <w:t xml:space="preserve"> </w:t>
      </w:r>
      <w:r w:rsidR="007A052F">
        <w:rPr>
          <w:rFonts w:ascii="Calibri" w:hAnsi="Calibri"/>
          <w:b/>
          <w:sz w:val="20"/>
        </w:rPr>
        <w:t xml:space="preserve">ΗΜΕΡΗΣΙΟ </w:t>
      </w:r>
      <w:r>
        <w:rPr>
          <w:rFonts w:ascii="Calibri" w:hAnsi="Calibri"/>
          <w:b/>
          <w:sz w:val="20"/>
        </w:rPr>
        <w:t>ΓΕΝΙΚΟ ΛΥΚΕΙΟ</w:t>
      </w:r>
      <w:r w:rsidR="007A052F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ΑΧΑΡΝ</w:t>
      </w:r>
      <w:r w:rsidR="007A052F">
        <w:rPr>
          <w:rFonts w:ascii="Calibri" w:hAnsi="Calibri"/>
          <w:b/>
          <w:sz w:val="20"/>
        </w:rPr>
        <w:t>ΩΝ</w:t>
      </w:r>
    </w:p>
    <w:p w:rsidR="00C80B83" w:rsidRDefault="007A052F">
      <w:pPr>
        <w:ind w:left="107" w:right="6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ΜΕΤΣΟΒΟΥ &amp; ΑΡΚΑΔΙΟΥ ΚΡΗΤΗΣ</w:t>
      </w:r>
    </w:p>
    <w:p w:rsidR="00C80B83" w:rsidRDefault="000F509D">
      <w:pPr>
        <w:spacing w:before="2" w:line="243" w:lineRule="exact"/>
        <w:ind w:left="10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1367</w:t>
      </w:r>
      <w:r w:rsidR="005204CC">
        <w:rPr>
          <w:rFonts w:ascii="Calibri" w:hAnsi="Calibri"/>
          <w:b/>
          <w:sz w:val="20"/>
        </w:rPr>
        <w:t>1</w:t>
      </w:r>
      <w:r w:rsidR="007A052F">
        <w:rPr>
          <w:rFonts w:ascii="Calibri" w:hAnsi="Calibri"/>
          <w:b/>
          <w:sz w:val="20"/>
        </w:rPr>
        <w:t xml:space="preserve"> </w:t>
      </w:r>
      <w:r w:rsidR="005204CC">
        <w:rPr>
          <w:rFonts w:ascii="Calibri" w:hAnsi="Calibri"/>
          <w:b/>
          <w:spacing w:val="-2"/>
          <w:sz w:val="20"/>
        </w:rPr>
        <w:t>ΑΧΑΡΝΕΣ</w:t>
      </w:r>
    </w:p>
    <w:p w:rsidR="00C80B83" w:rsidRDefault="000F509D">
      <w:pPr>
        <w:spacing w:line="243" w:lineRule="exact"/>
        <w:ind w:left="10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ΤΗΛ.210</w:t>
      </w:r>
      <w:r w:rsidR="005204CC">
        <w:rPr>
          <w:rFonts w:ascii="Calibri" w:hAnsi="Calibri"/>
          <w:b/>
          <w:sz w:val="20"/>
        </w:rPr>
        <w:t>2316400</w:t>
      </w:r>
    </w:p>
    <w:p w:rsidR="005204CC" w:rsidRPr="000C72CF" w:rsidRDefault="000F509D">
      <w:pPr>
        <w:spacing w:before="1"/>
        <w:ind w:left="107" w:right="916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Calibri" w:hAnsi="Calibri"/>
          <w:b/>
          <w:sz w:val="20"/>
        </w:rPr>
        <w:t>Ε</w:t>
      </w:r>
      <w:r w:rsidRPr="000C72CF">
        <w:rPr>
          <w:rFonts w:ascii="Calibri" w:hAnsi="Calibri"/>
          <w:b/>
          <w:sz w:val="20"/>
        </w:rPr>
        <w:t>-</w:t>
      </w:r>
      <w:r w:rsidRPr="005204CC">
        <w:rPr>
          <w:rFonts w:ascii="Calibri" w:hAnsi="Calibri"/>
          <w:b/>
          <w:sz w:val="20"/>
          <w:lang w:val="en-US"/>
        </w:rPr>
        <w:t>MAIL</w:t>
      </w:r>
      <w:r w:rsidRPr="000C72CF">
        <w:rPr>
          <w:rFonts w:ascii="Calibri" w:hAnsi="Calibri"/>
          <w:b/>
          <w:sz w:val="20"/>
        </w:rPr>
        <w:t xml:space="preserve"> : </w:t>
      </w:r>
      <w:hyperlink r:id="rId6" w:history="1">
        <w:r w:rsidR="005204CC" w:rsidRPr="002606E6">
          <w:rPr>
            <w:rStyle w:val="-"/>
            <w:rFonts w:ascii="Arial" w:hAnsi="Arial" w:cs="Arial"/>
            <w:b/>
            <w:bCs/>
            <w:sz w:val="16"/>
            <w:szCs w:val="16"/>
            <w:shd w:val="clear" w:color="auto" w:fill="FFFFFF"/>
            <w:lang w:val="en-US"/>
          </w:rPr>
          <w:t>mail</w:t>
        </w:r>
        <w:r w:rsidR="005204CC" w:rsidRPr="000C72C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@3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lyk</w:t>
        </w:r>
        <w:proofErr w:type="spellEnd"/>
        <w:r w:rsidR="005204CC" w:rsidRPr="000C72C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--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charn</w:t>
        </w:r>
        <w:proofErr w:type="spellEnd"/>
        <w:r w:rsidR="005204CC" w:rsidRPr="000C72C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.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att</w:t>
        </w:r>
        <w:proofErr w:type="spellEnd"/>
        <w:r w:rsidR="005204CC" w:rsidRPr="000C72C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.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sch</w:t>
        </w:r>
        <w:proofErr w:type="spellEnd"/>
        <w:r w:rsidR="005204CC" w:rsidRPr="000C72C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.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gr</w:t>
        </w:r>
        <w:proofErr w:type="spellEnd"/>
      </w:hyperlink>
    </w:p>
    <w:p w:rsidR="00C80B83" w:rsidRPr="005204CC" w:rsidRDefault="005204CC">
      <w:pPr>
        <w:spacing w:before="1"/>
        <w:ind w:left="107" w:right="91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Πληροφορίες</w:t>
      </w:r>
      <w:r w:rsidRPr="002F1230">
        <w:rPr>
          <w:rFonts w:ascii="Calibri" w:hAnsi="Calibri"/>
          <w:b/>
          <w:sz w:val="20"/>
        </w:rPr>
        <w:t>:</w:t>
      </w:r>
      <w:r w:rsidR="007A052F">
        <w:rPr>
          <w:rFonts w:ascii="Calibri" w:hAnsi="Calibri"/>
          <w:b/>
          <w:sz w:val="20"/>
        </w:rPr>
        <w:t xml:space="preserve"> Γ. ΔΗΜΗΤΡΑΚΟΠΟΥΛΟΣ</w:t>
      </w:r>
    </w:p>
    <w:p w:rsidR="005A4F69" w:rsidRDefault="000F509D">
      <w:pPr>
        <w:spacing w:before="60" w:line="482" w:lineRule="auto"/>
        <w:ind w:left="107" w:right="1217"/>
        <w:rPr>
          <w:rFonts w:ascii="Calibri" w:hAnsi="Calibri"/>
          <w:spacing w:val="-43"/>
          <w:sz w:val="20"/>
        </w:rPr>
      </w:pPr>
      <w:r>
        <w:br w:type="column"/>
      </w:r>
      <w:r w:rsidR="005A4F69">
        <w:rPr>
          <w:rFonts w:ascii="Calibri" w:hAnsi="Calibri"/>
          <w:spacing w:val="-1"/>
          <w:sz w:val="20"/>
        </w:rPr>
        <w:lastRenderedPageBreak/>
        <w:t>Αχαρναί</w:t>
      </w:r>
      <w:r>
        <w:rPr>
          <w:rFonts w:ascii="Calibri" w:hAnsi="Calibri"/>
          <w:spacing w:val="-1"/>
          <w:sz w:val="20"/>
        </w:rPr>
        <w:t xml:space="preserve">: </w:t>
      </w:r>
      <w:r w:rsidR="00416E05">
        <w:rPr>
          <w:rFonts w:ascii="Calibri" w:hAnsi="Calibri"/>
          <w:sz w:val="20"/>
        </w:rPr>
        <w:t>15</w:t>
      </w:r>
      <w:r>
        <w:rPr>
          <w:rFonts w:ascii="Calibri" w:hAnsi="Calibri"/>
          <w:sz w:val="20"/>
        </w:rPr>
        <w:t>/0</w:t>
      </w:r>
      <w:r w:rsidR="005A4F69">
        <w:rPr>
          <w:rFonts w:ascii="Calibri" w:hAnsi="Calibri"/>
          <w:sz w:val="20"/>
        </w:rPr>
        <w:t>3</w:t>
      </w:r>
      <w:r>
        <w:rPr>
          <w:rFonts w:ascii="Calibri" w:hAnsi="Calibri"/>
          <w:sz w:val="20"/>
        </w:rPr>
        <w:t>/22</w:t>
      </w:r>
    </w:p>
    <w:p w:rsidR="00C80B83" w:rsidRDefault="000F509D" w:rsidP="005A4F69">
      <w:pPr>
        <w:spacing w:before="60" w:line="482" w:lineRule="auto"/>
        <w:ind w:left="107" w:right="1217"/>
        <w:rPr>
          <w:rFonts w:ascii="Calibri" w:hAnsi="Calibri"/>
          <w:sz w:val="20"/>
        </w:rPr>
        <w:sectPr w:rsidR="00C80B83">
          <w:type w:val="continuous"/>
          <w:pgSz w:w="11910" w:h="16840"/>
          <w:pgMar w:top="520" w:right="1160" w:bottom="280" w:left="1080" w:header="720" w:footer="720" w:gutter="0"/>
          <w:cols w:num="2" w:space="720" w:equalWidth="0">
            <w:col w:w="3899" w:space="1769"/>
            <w:col w:w="4002"/>
          </w:cols>
        </w:sectPr>
      </w:pPr>
      <w:proofErr w:type="spellStart"/>
      <w:r>
        <w:rPr>
          <w:rFonts w:ascii="Calibri" w:hAnsi="Calibri"/>
          <w:sz w:val="20"/>
        </w:rPr>
        <w:t>Αριθ.Πρωτ</w:t>
      </w:r>
      <w:proofErr w:type="spellEnd"/>
      <w:r>
        <w:rPr>
          <w:rFonts w:ascii="Calibri" w:hAnsi="Calibri"/>
          <w:sz w:val="20"/>
        </w:rPr>
        <w:t xml:space="preserve">.: </w:t>
      </w:r>
      <w:r w:rsidR="00416E05">
        <w:rPr>
          <w:rFonts w:ascii="Calibri" w:hAnsi="Calibri"/>
          <w:sz w:val="20"/>
        </w:rPr>
        <w:t>38</w:t>
      </w:r>
      <w:r>
        <w:rPr>
          <w:rFonts w:ascii="Calibri" w:hAnsi="Calibri"/>
          <w:sz w:val="20"/>
        </w:rPr>
        <w:t xml:space="preserve"> </w:t>
      </w:r>
    </w:p>
    <w:p w:rsidR="00C80B83" w:rsidRDefault="000B4C2B">
      <w:pPr>
        <w:pStyle w:val="a3"/>
        <w:rPr>
          <w:rFonts w:ascii="Calibri"/>
          <w:sz w:val="20"/>
        </w:rPr>
      </w:pPr>
      <w:r w:rsidRPr="000B4C2B">
        <w:lastRenderedPageBreak/>
        <w:pict>
          <v:rect id="_x0000_s1026" style="position:absolute;margin-left:484.9pt;margin-top:727.2pt;width:39pt;height:.95pt;z-index:-251658752;mso-position-horizontal-relative:page;mso-position-vertical-relative:page" fillcolor="black" stroked="f">
            <w10:wrap anchorx="page" anchory="page"/>
          </v:rect>
        </w:pict>
      </w: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spacing w:before="1"/>
        <w:rPr>
          <w:rFonts w:ascii="Calibri"/>
          <w:sz w:val="26"/>
        </w:rPr>
      </w:pPr>
    </w:p>
    <w:p w:rsidR="00C80B83" w:rsidRDefault="000F509D">
      <w:pPr>
        <w:spacing w:before="57" w:line="360" w:lineRule="auto"/>
        <w:ind w:left="540" w:right="122"/>
        <w:jc w:val="both"/>
        <w:rPr>
          <w:rFonts w:ascii="Calibri" w:hAnsi="Calibri"/>
        </w:rPr>
      </w:pPr>
      <w:r>
        <w:rPr>
          <w:rFonts w:ascii="Calibri" w:hAnsi="Calibri"/>
        </w:rPr>
        <w:t>Θέμα:</w:t>
      </w:r>
      <w:r w:rsidR="002B1524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Πρόσκληση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εκδήλωσης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ενδιαφέροντος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ταξιδιωτικών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γραφείων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για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πραγματοποίηση</w:t>
      </w:r>
      <w:r w:rsidR="00416E05">
        <w:rPr>
          <w:rFonts w:ascii="Calibri" w:hAnsi="Calibri"/>
          <w:b/>
        </w:rPr>
        <w:t xml:space="preserve"> 3</w:t>
      </w:r>
      <w:r w:rsidRPr="007A052F">
        <w:t>ήμερης</w:t>
      </w:r>
      <w:r w:rsidR="007A052F">
        <w:rPr>
          <w:rFonts w:ascii="Calibri" w:hAnsi="Calibri"/>
          <w:b/>
          <w:shd w:val="clear" w:color="auto" w:fill="FFFF00"/>
        </w:rPr>
        <w:t xml:space="preserve"> </w:t>
      </w:r>
      <w:r>
        <w:rPr>
          <w:rFonts w:ascii="Calibri" w:hAnsi="Calibri"/>
          <w:b/>
        </w:rPr>
        <w:t>σχολικής εκδρομής- Μετακίνησης της</w:t>
      </w:r>
      <w:r w:rsidR="002F1230" w:rsidRPr="002F1230">
        <w:rPr>
          <w:rFonts w:ascii="Calibri" w:hAnsi="Calibri"/>
          <w:b/>
        </w:rPr>
        <w:t xml:space="preserve"> </w:t>
      </w:r>
      <w:r w:rsidR="005A4F69">
        <w:rPr>
          <w:rFonts w:ascii="Calibri" w:hAnsi="Calibri"/>
          <w:b/>
          <w:spacing w:val="49"/>
        </w:rPr>
        <w:t>Α</w:t>
      </w:r>
      <w:r w:rsidR="002F1230" w:rsidRPr="002F1230"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τάξης του Λυκείου μας -όπως ορίζεται από</w:t>
      </w:r>
      <w:r w:rsidR="007A052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ΦΕΚ33120/ΓΔ4/6-3-17</w:t>
      </w:r>
      <w:r>
        <w:rPr>
          <w:rFonts w:ascii="Calibri" w:hAnsi="Calibri"/>
        </w:rPr>
        <w:t>.</w:t>
      </w:r>
    </w:p>
    <w:p w:rsidR="00C80B83" w:rsidRDefault="000F509D">
      <w:pPr>
        <w:spacing w:before="171" w:line="360" w:lineRule="auto"/>
        <w:ind w:left="540" w:right="121" w:firstLine="719"/>
        <w:jc w:val="both"/>
        <w:rPr>
          <w:rFonts w:ascii="Calibri" w:hAnsi="Calibri"/>
        </w:rPr>
      </w:pPr>
      <w:r>
        <w:rPr>
          <w:rFonts w:ascii="Calibri" w:hAnsi="Calibri"/>
        </w:rPr>
        <w:t>Παρακαλούμε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όσα</w:t>
      </w:r>
      <w:r w:rsidR="002B1524">
        <w:rPr>
          <w:rFonts w:ascii="Calibri" w:hAnsi="Calibri"/>
        </w:rPr>
        <w:t xml:space="preserve"> </w:t>
      </w:r>
      <w:r>
        <w:rPr>
          <w:rFonts w:ascii="Calibri" w:hAnsi="Calibri"/>
        </w:rPr>
        <w:t>ταξιδιωτικά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γραφεία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επιθυμούν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να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εκδηλώσουν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ενδιαφέρον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και</w:t>
      </w:r>
      <w:r w:rsidR="002B1524">
        <w:rPr>
          <w:rFonts w:ascii="Calibri" w:hAnsi="Calibri"/>
        </w:rPr>
        <w:t xml:space="preserve"> </w:t>
      </w:r>
      <w:r>
        <w:rPr>
          <w:rFonts w:ascii="Calibri" w:hAnsi="Calibri"/>
        </w:rPr>
        <w:t>να</w:t>
      </w:r>
      <w:r w:rsidR="002B1524">
        <w:rPr>
          <w:rFonts w:ascii="Calibri" w:hAnsi="Calibri"/>
        </w:rPr>
        <w:t xml:space="preserve"> υ</w:t>
      </w:r>
      <w:r>
        <w:rPr>
          <w:rFonts w:ascii="Calibri" w:hAnsi="Calibri"/>
        </w:rPr>
        <w:t>ποβάλουν</w:t>
      </w:r>
      <w:r w:rsidR="00416E05">
        <w:rPr>
          <w:rFonts w:ascii="Calibri" w:hAnsi="Calibri"/>
        </w:rPr>
        <w:t xml:space="preserve"> τις </w:t>
      </w:r>
      <w:r>
        <w:rPr>
          <w:rFonts w:ascii="Calibri" w:hAnsi="Calibri"/>
        </w:rPr>
        <w:t>προσφορές τους σχετικά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με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την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εκδρομή-Μετακίνηση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του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Σχολείου μας.</w:t>
      </w:r>
    </w:p>
    <w:p w:rsidR="00C80B83" w:rsidRDefault="000F509D">
      <w:pPr>
        <w:spacing w:before="1"/>
        <w:ind w:left="540"/>
        <w:rPr>
          <w:rFonts w:ascii="Calibri" w:hAnsi="Calibri"/>
        </w:rPr>
      </w:pPr>
      <w:r>
        <w:rPr>
          <w:rFonts w:ascii="Calibri" w:hAnsi="Calibri"/>
          <w:u w:val="single"/>
        </w:rPr>
        <w:t>Η</w:t>
      </w:r>
      <w:r w:rsidR="002B1524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προσφορά</w:t>
      </w:r>
      <w:r w:rsidR="00416E05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κατατίθετα</w:t>
      </w:r>
      <w:r w:rsidR="00416E05">
        <w:rPr>
          <w:rFonts w:ascii="Calibri" w:hAnsi="Calibri"/>
          <w:u w:val="single"/>
        </w:rPr>
        <w:t xml:space="preserve">ι </w:t>
      </w:r>
      <w:r>
        <w:rPr>
          <w:rFonts w:ascii="Calibri" w:hAnsi="Calibri"/>
          <w:b/>
          <w:u w:val="single"/>
        </w:rPr>
        <w:t>κλειστή</w:t>
      </w:r>
      <w:r w:rsidR="00416E05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u w:val="single"/>
        </w:rPr>
        <w:t>στο</w:t>
      </w:r>
      <w:r w:rsidR="00416E05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Σχολείο</w:t>
      </w:r>
      <w:r w:rsidR="00416E05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(</w:t>
      </w:r>
      <w:r>
        <w:rPr>
          <w:rFonts w:ascii="Calibri" w:hAnsi="Calibri"/>
          <w:b/>
          <w:u w:val="single"/>
        </w:rPr>
        <w:t>δεν</w:t>
      </w:r>
      <w:r w:rsidR="00416E05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γίνονται δεκτές</w:t>
      </w:r>
      <w:r w:rsidR="00416E05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με</w:t>
      </w:r>
      <w:r w:rsidR="00416E05"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email</w:t>
      </w:r>
      <w:proofErr w:type="spellEnd"/>
      <w:r w:rsidR="00416E05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ή</w:t>
      </w:r>
      <w:r w:rsidR="00416E05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φαξ</w:t>
      </w:r>
      <w:r>
        <w:rPr>
          <w:rFonts w:ascii="Calibri" w:hAnsi="Calibri"/>
          <w:u w:val="single"/>
        </w:rPr>
        <w:t>)</w:t>
      </w:r>
      <w:r>
        <w:rPr>
          <w:rFonts w:ascii="Calibri" w:hAnsi="Calibri"/>
        </w:rPr>
        <w:t>.</w:t>
      </w:r>
    </w:p>
    <w:p w:rsidR="00C80B83" w:rsidRDefault="000F509D">
      <w:pPr>
        <w:spacing w:before="134" w:line="360" w:lineRule="auto"/>
        <w:ind w:left="540" w:right="120"/>
        <w:rPr>
          <w:rFonts w:ascii="Calibri" w:hAnsi="Calibri"/>
          <w:b/>
        </w:rPr>
      </w:pPr>
      <w:r>
        <w:rPr>
          <w:rFonts w:ascii="Calibri" w:hAnsi="Calibri"/>
        </w:rPr>
        <w:t>Με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κάθε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προσφορά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κατατίθεται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από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το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ταξιδιωτικό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γραφείο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απαραιτήτως</w:t>
      </w:r>
      <w:r w:rsidR="00416E05">
        <w:rPr>
          <w:rFonts w:ascii="Calibri" w:hAnsi="Calibri"/>
        </w:rPr>
        <w:t xml:space="preserve"> </w:t>
      </w:r>
      <w:r>
        <w:rPr>
          <w:rFonts w:ascii="Calibri" w:hAnsi="Calibri"/>
        </w:rPr>
        <w:t>και</w:t>
      </w:r>
      <w:r w:rsidR="002B1524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Υπεύθυνη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Δήλωση</w:t>
      </w:r>
      <w:r w:rsidR="002B152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ότι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διαθέτει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ειδικό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σήμα λειτουργίας, το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οποίο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βρίσκεται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σε</w:t>
      </w:r>
      <w:r w:rsidR="00416E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ισχύ.</w:t>
      </w:r>
    </w:p>
    <w:p w:rsidR="00C80B83" w:rsidRDefault="00C80B83">
      <w:pPr>
        <w:pStyle w:val="a3"/>
        <w:rPr>
          <w:rFonts w:ascii="Calibri"/>
          <w:b/>
          <w:sz w:val="20"/>
        </w:rPr>
      </w:pPr>
    </w:p>
    <w:p w:rsidR="00C80B83" w:rsidRDefault="00C80B83">
      <w:pPr>
        <w:pStyle w:val="a3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9"/>
        <w:gridCol w:w="4721"/>
        <w:gridCol w:w="3795"/>
      </w:tblGrid>
      <w:tr w:rsidR="00C80B83">
        <w:trPr>
          <w:trHeight w:val="338"/>
        </w:trPr>
        <w:tc>
          <w:tcPr>
            <w:tcW w:w="499" w:type="dxa"/>
          </w:tcPr>
          <w:p w:rsidR="00C80B83" w:rsidRDefault="000F509D">
            <w:pPr>
              <w:pStyle w:val="TableParagraph"/>
              <w:spacing w:before="54"/>
              <w:ind w:left="0" w:right="2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</w:t>
            </w:r>
          </w:p>
        </w:tc>
        <w:tc>
          <w:tcPr>
            <w:tcW w:w="3795" w:type="dxa"/>
          </w:tcPr>
          <w:p w:rsidR="00C80B83" w:rsidRPr="005A4F69" w:rsidRDefault="005A4F69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3o </w:t>
            </w:r>
            <w:r w:rsidR="000F509D">
              <w:rPr>
                <w:sz w:val="20"/>
              </w:rPr>
              <w:t>ΓΕΛ</w:t>
            </w:r>
            <w:r>
              <w:rPr>
                <w:sz w:val="20"/>
              </w:rPr>
              <w:t>ΑΧΑΡΝΩΝ</w:t>
            </w:r>
          </w:p>
        </w:tc>
      </w:tr>
      <w:tr w:rsidR="00C80B83">
        <w:trPr>
          <w:trHeight w:val="563"/>
        </w:trPr>
        <w:tc>
          <w:tcPr>
            <w:tcW w:w="499" w:type="dxa"/>
          </w:tcPr>
          <w:p w:rsidR="00C80B83" w:rsidRDefault="000F509D">
            <w:pPr>
              <w:pStyle w:val="TableParagraph"/>
              <w:ind w:left="0"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ΠΡΟΟΡΙΣΜΟΣ-ΗΜΕΡΟΜΗΝΙΑ</w:t>
            </w:r>
          </w:p>
        </w:tc>
        <w:tc>
          <w:tcPr>
            <w:tcW w:w="3795" w:type="dxa"/>
          </w:tcPr>
          <w:p w:rsidR="00C80B83" w:rsidRPr="003F4149" w:rsidRDefault="000F509D" w:rsidP="003F4149">
            <w:r w:rsidRPr="003F4149">
              <w:t>ΠΑΤΡΑ</w:t>
            </w:r>
          </w:p>
          <w:p w:rsidR="00C80B83" w:rsidRDefault="002B1524" w:rsidP="003F4149">
            <w:r w:rsidRPr="003F4149">
              <w:t>0</w:t>
            </w:r>
            <w:r w:rsidR="002F1230" w:rsidRPr="003F4149">
              <w:t xml:space="preserve">8 </w:t>
            </w:r>
            <w:r w:rsidR="000F509D" w:rsidRPr="003F4149">
              <w:t>/0</w:t>
            </w:r>
            <w:r w:rsidR="002F1230" w:rsidRPr="003F4149">
              <w:t>4</w:t>
            </w:r>
            <w:r w:rsidR="000F509D" w:rsidRPr="003F4149">
              <w:t>/2022-</w:t>
            </w:r>
            <w:r w:rsidR="002F1230" w:rsidRPr="003F4149">
              <w:t>10</w:t>
            </w:r>
            <w:r w:rsidR="000F509D" w:rsidRPr="003F4149">
              <w:t>/0</w:t>
            </w:r>
            <w:r w:rsidR="002F1230" w:rsidRPr="003F4149">
              <w:t>4</w:t>
            </w:r>
            <w:r w:rsidR="000F509D" w:rsidRPr="003F4149">
              <w:t>/2022</w:t>
            </w:r>
          </w:p>
        </w:tc>
      </w:tr>
      <w:tr w:rsidR="00C80B83">
        <w:trPr>
          <w:trHeight w:val="566"/>
        </w:trPr>
        <w:tc>
          <w:tcPr>
            <w:tcW w:w="499" w:type="dxa"/>
          </w:tcPr>
          <w:p w:rsidR="00C80B83" w:rsidRDefault="000F509D">
            <w:pPr>
              <w:pStyle w:val="TableParagraph"/>
              <w:spacing w:before="52"/>
              <w:ind w:left="0"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ΠΡΟΒΛΕΠΟΜΕΝΟΣ</w:t>
            </w:r>
            <w:r w:rsidR="002B1524">
              <w:rPr>
                <w:sz w:val="20"/>
              </w:rPr>
              <w:t xml:space="preserve"> </w:t>
            </w:r>
            <w:r>
              <w:rPr>
                <w:sz w:val="20"/>
              </w:rPr>
              <w:t>ΑΡΙΘΜ.ΣΥΜΜΕΤΕΧΟΝΤΩΝ</w:t>
            </w:r>
          </w:p>
        </w:tc>
        <w:tc>
          <w:tcPr>
            <w:tcW w:w="3795" w:type="dxa"/>
          </w:tcPr>
          <w:p w:rsidR="00C80B83" w:rsidRDefault="002F1230" w:rsidP="002F1230">
            <w:pPr>
              <w:pStyle w:val="TableParagraph"/>
              <w:spacing w:before="52"/>
              <w:ind w:right="1082" w:firstLine="101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55 </w:t>
            </w:r>
            <w:r w:rsidR="000F509D">
              <w:rPr>
                <w:sz w:val="20"/>
              </w:rPr>
              <w:t>έως</w:t>
            </w:r>
            <w:r>
              <w:rPr>
                <w:sz w:val="20"/>
                <w:lang w:val="en-US"/>
              </w:rPr>
              <w:t xml:space="preserve"> 62 </w:t>
            </w:r>
            <w:r w:rsidR="000F509D">
              <w:rPr>
                <w:sz w:val="20"/>
              </w:rPr>
              <w:t>ΜΑΘΗΤΈΣ+3ή4ΚΑΘΗΓΗΤΕΣ</w:t>
            </w:r>
          </w:p>
        </w:tc>
      </w:tr>
      <w:tr w:rsidR="00C80B83">
        <w:trPr>
          <w:trHeight w:val="794"/>
        </w:trPr>
        <w:tc>
          <w:tcPr>
            <w:tcW w:w="499" w:type="dxa"/>
          </w:tcPr>
          <w:p w:rsidR="00C80B83" w:rsidRDefault="000F509D">
            <w:pPr>
              <w:pStyle w:val="TableParagraph"/>
              <w:ind w:left="0"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ind w:right="971"/>
              <w:rPr>
                <w:sz w:val="20"/>
              </w:rPr>
            </w:pPr>
            <w:r>
              <w:rPr>
                <w:sz w:val="20"/>
              </w:rPr>
              <w:t>ΜΕΤΑΦΟΡΙΚΟ/ΑΜΕΣΟ/Α–ΠΡΟΣΘΕΤΕΣΠΡΟΔΙΑΓΡΑΦΕΣ</w:t>
            </w:r>
          </w:p>
        </w:tc>
        <w:tc>
          <w:tcPr>
            <w:tcW w:w="3795" w:type="dxa"/>
          </w:tcPr>
          <w:p w:rsidR="00C80B83" w:rsidRDefault="000F509D">
            <w:pPr>
              <w:pStyle w:val="TableParagraph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1) Πούλμαν τελευταίας τεχνολογίας καθ’ όλη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τη διάρκεια της εκδρομής στην αποκλειστική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διάθεση</w:t>
            </w:r>
            <w:r w:rsidR="002B1524">
              <w:rPr>
                <w:sz w:val="20"/>
              </w:rPr>
              <w:t xml:space="preserve"> </w:t>
            </w:r>
            <w:r>
              <w:rPr>
                <w:sz w:val="20"/>
              </w:rPr>
              <w:t>του  σχολείου.</w:t>
            </w:r>
          </w:p>
        </w:tc>
      </w:tr>
      <w:tr w:rsidR="00C80B83">
        <w:trPr>
          <w:trHeight w:val="2174"/>
        </w:trPr>
        <w:tc>
          <w:tcPr>
            <w:tcW w:w="499" w:type="dxa"/>
          </w:tcPr>
          <w:p w:rsidR="00C80B83" w:rsidRDefault="000F509D">
            <w:pPr>
              <w:pStyle w:val="TableParagraph"/>
              <w:spacing w:before="52"/>
              <w:ind w:left="0"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 w:rsidR="002B1524">
              <w:rPr>
                <w:sz w:val="20"/>
              </w:rPr>
              <w:t xml:space="preserve"> </w:t>
            </w:r>
            <w:r>
              <w:rPr>
                <w:sz w:val="20"/>
              </w:rPr>
              <w:t>ΚΑΤΑΛΥΜΑ</w:t>
            </w:r>
            <w:r w:rsidRPr="00EE668C">
              <w:rPr>
                <w:sz w:val="20"/>
              </w:rPr>
              <w:t>Τ</w:t>
            </w:r>
            <w:r>
              <w:rPr>
                <w:sz w:val="20"/>
              </w:rPr>
              <w:t>ΟΣ</w:t>
            </w:r>
          </w:p>
        </w:tc>
        <w:tc>
          <w:tcPr>
            <w:tcW w:w="3795" w:type="dxa"/>
          </w:tcPr>
          <w:p w:rsidR="00C80B83" w:rsidRPr="003F4149" w:rsidRDefault="000F509D" w:rsidP="003F4149">
            <w:pPr>
              <w:pStyle w:val="TableParagraph"/>
              <w:spacing w:before="52"/>
              <w:ind w:right="149"/>
            </w:pPr>
            <w:r>
              <w:rPr>
                <w:sz w:val="20"/>
              </w:rPr>
              <w:t>4**** ή 5 *****εντός κέντρου πόλης ή σε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απόσταση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μικρότερη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 w:rsidR="00EE668C">
              <w:rPr>
                <w:sz w:val="20"/>
              </w:rPr>
              <w:t xml:space="preserve"> </w:t>
            </w:r>
            <w:r w:rsidR="005A4F69">
              <w:rPr>
                <w:sz w:val="20"/>
              </w:rPr>
              <w:t>7</w:t>
            </w:r>
            <w:r>
              <w:rPr>
                <w:sz w:val="20"/>
              </w:rPr>
              <w:t>km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κέντρο της Πάτρας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στο νομό Αχαΐας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 w:rsidR="002F1230" w:rsidRPr="002F1230">
              <w:rPr>
                <w:sz w:val="20"/>
              </w:rPr>
              <w:t xml:space="preserve"> </w:t>
            </w:r>
            <w:r w:rsidRPr="003F4149">
              <w:t>ημιδιατροφή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(πρωινό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και δείπνο)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ελεύθερο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μπουφέ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εντός</w:t>
            </w:r>
            <w:r w:rsidR="002F1230" w:rsidRPr="002F1230">
              <w:rPr>
                <w:sz w:val="20"/>
              </w:rPr>
              <w:t xml:space="preserve"> </w:t>
            </w:r>
            <w:r>
              <w:rPr>
                <w:sz w:val="20"/>
              </w:rPr>
              <w:t>τ</w:t>
            </w:r>
            <w:r w:rsidR="002F1230">
              <w:rPr>
                <w:sz w:val="20"/>
              </w:rPr>
              <w:t xml:space="preserve">ου </w:t>
            </w:r>
            <w:r w:rsidR="003F4149">
              <w:t>ξενοδ</w:t>
            </w:r>
            <w:r w:rsidR="003F4149" w:rsidRPr="003F4149">
              <w:t>οχείου.</w:t>
            </w:r>
            <w:r w:rsidR="003F4149">
              <w:t xml:space="preserve"> </w:t>
            </w:r>
            <w:r w:rsidRPr="003F4149">
              <w:rPr>
                <w:sz w:val="20"/>
              </w:rPr>
              <w:t xml:space="preserve">Τα </w:t>
            </w:r>
            <w:r>
              <w:rPr>
                <w:sz w:val="20"/>
              </w:rPr>
              <w:t xml:space="preserve">δωμάτια των μαθητών να </w:t>
            </w:r>
            <w:r w:rsidR="003F4149">
              <w:rPr>
                <w:sz w:val="20"/>
              </w:rPr>
              <w:t xml:space="preserve"> </w:t>
            </w:r>
            <w:r w:rsidRPr="003F4149">
              <w:t>είναι</w:t>
            </w:r>
            <w:r w:rsidR="002F1230" w:rsidRPr="003F4149">
              <w:t xml:space="preserve"> </w:t>
            </w:r>
            <w:r w:rsidRPr="003F4149">
              <w:t>Τρίκλινα</w:t>
            </w:r>
            <w:r w:rsidR="002F1230" w:rsidRPr="003F4149">
              <w:t xml:space="preserve"> </w:t>
            </w:r>
            <w:r w:rsidR="00F80545" w:rsidRPr="003F4149">
              <w:t xml:space="preserve">ή Τετράκλινα </w:t>
            </w:r>
            <w:r w:rsidR="00EE668C" w:rsidRPr="003F4149">
              <w:t>σύμφωνα με ότι επιτρέπουν οι νέες υγειονομικές εντολές.  Τα δωμάτια θα πρέπει να είναι</w:t>
            </w:r>
            <w:r w:rsidR="00EE668C">
              <w:rPr>
                <w:b/>
                <w:i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συγκεντρωμένα,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σε έναν </w:t>
            </w:r>
            <w:r w:rsidR="005A4F69">
              <w:rPr>
                <w:sz w:val="20"/>
              </w:rPr>
              <w:t>(το πολύ δύο)</w:t>
            </w:r>
            <w:r w:rsidR="002F1230">
              <w:rPr>
                <w:sz w:val="20"/>
              </w:rPr>
              <w:t xml:space="preserve">  </w:t>
            </w:r>
            <w:r w:rsidR="005A4F69">
              <w:rPr>
                <w:sz w:val="20"/>
              </w:rPr>
              <w:t xml:space="preserve"> </w:t>
            </w:r>
            <w:r w:rsidR="002B1524">
              <w:rPr>
                <w:sz w:val="20"/>
              </w:rPr>
              <w:t>ορό</w:t>
            </w:r>
            <w:r>
              <w:rPr>
                <w:sz w:val="20"/>
              </w:rPr>
              <w:t>φο</w:t>
            </w:r>
            <w:r w:rsidR="005A4F69">
              <w:rPr>
                <w:sz w:val="20"/>
              </w:rPr>
              <w:t>υς</w:t>
            </w:r>
            <w:r w:rsidR="002F1230">
              <w:rPr>
                <w:sz w:val="20"/>
              </w:rPr>
              <w:t xml:space="preserve">  </w:t>
            </w:r>
            <w:r>
              <w:rPr>
                <w:sz w:val="20"/>
              </w:rPr>
              <w:t>αποκλειστικά για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σχολείο,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ώστε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επιτηρούνται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καλύτερα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 w:rsidR="002F1230">
              <w:rPr>
                <w:sz w:val="20"/>
              </w:rPr>
              <w:t xml:space="preserve"> </w:t>
            </w:r>
          </w:p>
        </w:tc>
      </w:tr>
    </w:tbl>
    <w:p w:rsidR="00C80B83" w:rsidRDefault="00C80B83">
      <w:pPr>
        <w:rPr>
          <w:sz w:val="20"/>
        </w:rPr>
        <w:sectPr w:rsidR="00C80B83">
          <w:type w:val="continuous"/>
          <w:pgSz w:w="11910" w:h="16840"/>
          <w:pgMar w:top="520" w:right="11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13"/>
        <w:gridCol w:w="285"/>
        <w:gridCol w:w="4435"/>
        <w:gridCol w:w="285"/>
        <w:gridCol w:w="3506"/>
        <w:gridCol w:w="288"/>
      </w:tblGrid>
      <w:tr w:rsidR="00C80B83">
        <w:trPr>
          <w:trHeight w:val="800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C80B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C80B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7A052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 xml:space="preserve">και όχι </w:t>
            </w:r>
            <w:r w:rsidR="000F509D">
              <w:rPr>
                <w:sz w:val="20"/>
              </w:rPr>
              <w:t xml:space="preserve">σε </w:t>
            </w:r>
            <w:proofErr w:type="spellStart"/>
            <w:r w:rsidR="000F509D">
              <w:rPr>
                <w:sz w:val="20"/>
              </w:rPr>
              <w:t>bungallows</w:t>
            </w:r>
            <w:proofErr w:type="spellEnd"/>
            <w:r w:rsidR="002F1230">
              <w:rPr>
                <w:sz w:val="20"/>
              </w:rPr>
              <w:t xml:space="preserve"> </w:t>
            </w:r>
            <w:r w:rsidR="000F509D">
              <w:rPr>
                <w:sz w:val="20"/>
              </w:rPr>
              <w:t>ή</w:t>
            </w:r>
            <w:r w:rsidR="002F1230">
              <w:rPr>
                <w:sz w:val="20"/>
              </w:rPr>
              <w:t xml:space="preserve"> </w:t>
            </w:r>
            <w:proofErr w:type="spellStart"/>
            <w:r w:rsidR="000F509D">
              <w:rPr>
                <w:sz w:val="20"/>
              </w:rPr>
              <w:t>block</w:t>
            </w:r>
            <w:proofErr w:type="spellEnd"/>
            <w:r w:rsidR="000F509D">
              <w:rPr>
                <w:sz w:val="20"/>
              </w:rPr>
              <w:t xml:space="preserve"> </w:t>
            </w:r>
            <w:r w:rsidR="002F1230">
              <w:rPr>
                <w:sz w:val="20"/>
              </w:rPr>
              <w:t xml:space="preserve"> </w:t>
            </w:r>
            <w:r w:rsidR="000F509D">
              <w:rPr>
                <w:sz w:val="20"/>
              </w:rPr>
              <w:t>κτιρίων.</w:t>
            </w:r>
          </w:p>
          <w:p w:rsidR="00C80B83" w:rsidRDefault="000F509D">
            <w:pPr>
              <w:pStyle w:val="TableParagraph"/>
              <w:spacing w:before="1"/>
              <w:ind w:left="57" w:right="317"/>
              <w:rPr>
                <w:sz w:val="20"/>
              </w:rPr>
            </w:pPr>
            <w:r>
              <w:rPr>
                <w:sz w:val="20"/>
              </w:rPr>
              <w:t>Θα συνεκτιμηθεί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 w:rsidR="002B1524">
              <w:rPr>
                <w:sz w:val="20"/>
              </w:rPr>
              <w:t xml:space="preserve"> </w:t>
            </w:r>
            <w:r>
              <w:rPr>
                <w:sz w:val="20"/>
              </w:rPr>
              <w:t>βαθμολογία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ξενοδοχείων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επίσης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 w:rsidR="002F1230">
              <w:rPr>
                <w:sz w:val="20"/>
              </w:rPr>
              <w:t xml:space="preserve"> </w:t>
            </w:r>
            <w:r>
              <w:rPr>
                <w:sz w:val="20"/>
              </w:rPr>
              <w:t>κριτικές.</w:t>
            </w:r>
          </w:p>
        </w:tc>
      </w:tr>
      <w:tr w:rsidR="00C80B83">
        <w:trPr>
          <w:trHeight w:val="79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ind w:left="56" w:right="199"/>
              <w:rPr>
                <w:sz w:val="20"/>
              </w:rPr>
            </w:pPr>
            <w:r>
              <w:rPr>
                <w:sz w:val="20"/>
              </w:rPr>
              <w:t>ΛΟΙΠΕΣ ΥΠΗΡΕΣΙΕΣ (παρακολούθηση εκδηλώσεων,επίσκεψηχώρωνκτλ.)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Εκδρομές - ξεναγήσεις στις κοντινές πόλεις</w:t>
            </w:r>
            <w:r w:rsidR="007A052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(Ναύπακτος – Καλάβρυτα ) και </w:t>
            </w:r>
            <w:r w:rsidR="002F1230">
              <w:rPr>
                <w:b/>
                <w:sz w:val="20"/>
              </w:rPr>
              <w:t xml:space="preserve">τους </w:t>
            </w:r>
            <w:r>
              <w:rPr>
                <w:b/>
                <w:sz w:val="20"/>
              </w:rPr>
              <w:t>χώρους ενδιαφέροντος.</w:t>
            </w:r>
          </w:p>
        </w:tc>
      </w:tr>
      <w:tr w:rsidR="00C80B83">
        <w:trPr>
          <w:trHeight w:val="56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ind w:left="56" w:right="1127"/>
              <w:rPr>
                <w:sz w:val="20"/>
              </w:rPr>
            </w:pPr>
            <w:r>
              <w:rPr>
                <w:sz w:val="20"/>
              </w:rPr>
              <w:t>ΥΠΟΧΡΕΩΤΙΚΗ</w:t>
            </w:r>
            <w:r w:rsidR="00756A29">
              <w:rPr>
                <w:sz w:val="20"/>
              </w:rPr>
              <w:t xml:space="preserve"> </w:t>
            </w:r>
            <w:r>
              <w:rPr>
                <w:sz w:val="20"/>
              </w:rPr>
              <w:t>ΑΣΦΑΛΙΣΗ</w:t>
            </w:r>
            <w:r w:rsidR="00756A29">
              <w:rPr>
                <w:sz w:val="20"/>
              </w:rPr>
              <w:t xml:space="preserve"> </w:t>
            </w:r>
            <w:r>
              <w:rPr>
                <w:sz w:val="20"/>
              </w:rPr>
              <w:t>ΕΥΘΥΝΗΣ</w:t>
            </w:r>
            <w:r w:rsidR="00756A29">
              <w:rPr>
                <w:sz w:val="20"/>
              </w:rPr>
              <w:t xml:space="preserve"> </w:t>
            </w:r>
            <w:r>
              <w:rPr>
                <w:sz w:val="20"/>
              </w:rPr>
              <w:t>ΔΙΟΡΓΑΝΩΤΗ</w:t>
            </w:r>
          </w:p>
        </w:tc>
        <w:tc>
          <w:tcPr>
            <w:tcW w:w="37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ind w:left="1699" w:right="16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C80B83">
        <w:trPr>
          <w:trHeight w:val="356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 w:rsidP="007A052F">
            <w:pPr>
              <w:pStyle w:val="TableParagraph"/>
              <w:spacing w:before="52"/>
              <w:ind w:left="56" w:right="106"/>
              <w:rPr>
                <w:sz w:val="20"/>
              </w:rPr>
            </w:pPr>
            <w:r>
              <w:rPr>
                <w:sz w:val="20"/>
              </w:rPr>
              <w:t>ΠΡΟΣΘΕΤΗ ΠΡΟΑΙΡΕΤΙΚΗ ΑΣΦΑΛΙΣΗ ΚΑΛΥΨΗΣ</w:t>
            </w:r>
            <w:r w:rsidR="007A05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ΕΞΟΔΩΝ </w:t>
            </w:r>
            <w:r w:rsidR="007A052F">
              <w:rPr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 w:rsidR="007A05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ΠΕΡΙΠΤΩΣΗ ΑΤΥΧΗΜΑΤΟΣ </w:t>
            </w:r>
            <w:r w:rsidR="007A052F">
              <w:rPr>
                <w:sz w:val="20"/>
              </w:rPr>
              <w:t xml:space="preserve">Ή </w:t>
            </w:r>
            <w:r>
              <w:rPr>
                <w:sz w:val="20"/>
              </w:rPr>
              <w:t>ΑΣΘΕΝΕΙΑΣ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2"/>
              <w:ind w:left="1699" w:right="16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  <w:p w:rsidR="00C80B83" w:rsidRPr="003F4149" w:rsidRDefault="00C80B83" w:rsidP="003F4149"/>
          <w:p w:rsidR="00C80B83" w:rsidRPr="003F4149" w:rsidRDefault="000F509D" w:rsidP="003F4149">
            <w:r w:rsidRPr="003F4149">
              <w:t>*Επιστροφή χρημάτων σε μαθητές σε</w:t>
            </w:r>
            <w:r w:rsidR="008A02AA" w:rsidRPr="003F4149">
              <w:t xml:space="preserve"> </w:t>
            </w:r>
            <w:r w:rsidRPr="003F4149">
              <w:t>περίπτωση που για λόγους ανωτέρας</w:t>
            </w:r>
            <w:r w:rsidR="008A02AA" w:rsidRPr="003F4149">
              <w:t xml:space="preserve"> </w:t>
            </w:r>
            <w:r w:rsidRPr="003F4149">
              <w:t>βίας ή αιφνίδιας ασθένειας ματαιωθεί</w:t>
            </w:r>
            <w:r w:rsidR="008A02AA" w:rsidRPr="003F4149">
              <w:t xml:space="preserve"> </w:t>
            </w:r>
            <w:r w:rsidRPr="003F4149">
              <w:t>η συμμετοχή τους.</w:t>
            </w:r>
          </w:p>
          <w:p w:rsidR="00C80B83" w:rsidRDefault="000F509D" w:rsidP="003F4149">
            <w:r w:rsidRPr="003F4149">
              <w:t>*Ασφαλιστική και φορολογική</w:t>
            </w:r>
            <w:r w:rsidR="00F04AC9" w:rsidRPr="003F4149">
              <w:t xml:space="preserve"> </w:t>
            </w:r>
            <w:r w:rsidRPr="003F4149">
              <w:t>ενημερότητα</w:t>
            </w:r>
            <w:r w:rsidR="00F04AC9" w:rsidRPr="003F4149">
              <w:t xml:space="preserve"> </w:t>
            </w:r>
            <w:r w:rsidRPr="003F4149">
              <w:t>του</w:t>
            </w:r>
            <w:r w:rsidR="00F04AC9" w:rsidRPr="003F4149">
              <w:t xml:space="preserve"> </w:t>
            </w:r>
            <w:r w:rsidRPr="003F4149">
              <w:t>γραφείου</w:t>
            </w:r>
            <w:r w:rsidR="00F04AC9" w:rsidRPr="003F4149">
              <w:t xml:space="preserve"> </w:t>
            </w:r>
            <w:r w:rsidRPr="003F4149">
              <w:t>σε</w:t>
            </w:r>
            <w:r w:rsidR="00F04AC9" w:rsidRPr="003F4149">
              <w:t xml:space="preserve"> </w:t>
            </w:r>
            <w:r w:rsidRPr="003F4149">
              <w:t>ισχύ</w:t>
            </w:r>
            <w:r>
              <w:t>.</w:t>
            </w:r>
          </w:p>
        </w:tc>
      </w:tr>
      <w:tr w:rsidR="00C80B83">
        <w:trPr>
          <w:trHeight w:val="57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</w:tcPr>
          <w:p w:rsidR="00C80B83" w:rsidRDefault="000F509D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20" w:type="dxa"/>
            <w:gridSpan w:val="2"/>
          </w:tcPr>
          <w:p w:rsidR="00C80B83" w:rsidRDefault="000F509D">
            <w:pPr>
              <w:pStyle w:val="TableParagraph"/>
              <w:spacing w:before="55"/>
              <w:ind w:left="54" w:right="648"/>
              <w:rPr>
                <w:sz w:val="20"/>
              </w:rPr>
            </w:pPr>
            <w:r>
              <w:rPr>
                <w:sz w:val="20"/>
              </w:rPr>
              <w:t>ΤΕΛΙΚΗ</w:t>
            </w:r>
            <w:r w:rsidR="00416E05">
              <w:rPr>
                <w:sz w:val="20"/>
              </w:rPr>
              <w:t xml:space="preserve"> </w:t>
            </w:r>
            <w:r>
              <w:rPr>
                <w:sz w:val="20"/>
              </w:rPr>
              <w:t>ΣΥΝΟΛΙΚΗ</w:t>
            </w:r>
            <w:r w:rsidR="00416E05">
              <w:rPr>
                <w:sz w:val="20"/>
              </w:rPr>
              <w:t xml:space="preserve"> </w:t>
            </w:r>
            <w:r>
              <w:rPr>
                <w:sz w:val="20"/>
              </w:rPr>
              <w:t>ΤΙΜΗ</w:t>
            </w:r>
            <w:r w:rsidR="00416E05">
              <w:rPr>
                <w:sz w:val="20"/>
              </w:rPr>
              <w:t xml:space="preserve"> </w:t>
            </w:r>
            <w:r>
              <w:rPr>
                <w:sz w:val="20"/>
              </w:rPr>
              <w:t>ΟΡΓΑΝΩΜΕΝΟΥ</w:t>
            </w:r>
            <w:r w:rsidR="00416E05">
              <w:rPr>
                <w:sz w:val="20"/>
              </w:rPr>
              <w:t xml:space="preserve"> </w:t>
            </w:r>
            <w:r>
              <w:rPr>
                <w:sz w:val="20"/>
              </w:rPr>
              <w:t>ΤΑΞΙΔΙΟΥ</w:t>
            </w:r>
          </w:p>
        </w:tc>
        <w:tc>
          <w:tcPr>
            <w:tcW w:w="3794" w:type="dxa"/>
            <w:gridSpan w:val="2"/>
          </w:tcPr>
          <w:p w:rsidR="00C80B83" w:rsidRPr="000C72CF" w:rsidRDefault="000F509D">
            <w:pPr>
              <w:pStyle w:val="TableParagraph"/>
              <w:spacing w:before="55"/>
              <w:ind w:left="1706" w:right="168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  <w:p w:rsidR="000C72CF" w:rsidRPr="000C72CF" w:rsidRDefault="000C72CF" w:rsidP="000C72CF">
            <w:pPr>
              <w:pStyle w:val="TableParagraph"/>
              <w:spacing w:before="55"/>
              <w:ind w:left="47" w:right="770"/>
              <w:jc w:val="center"/>
              <w:rPr>
                <w:sz w:val="20"/>
              </w:rPr>
            </w:pPr>
            <w:r>
              <w:rPr>
                <w:sz w:val="20"/>
              </w:rPr>
              <w:t>Δωρεάν εισιτήρια (</w:t>
            </w:r>
            <w:r>
              <w:rPr>
                <w:sz w:val="20"/>
                <w:lang w:val="en-US"/>
              </w:rPr>
              <w:t>free</w:t>
            </w:r>
            <w:r w:rsidRPr="000C72CF">
              <w:rPr>
                <w:sz w:val="20"/>
              </w:rPr>
              <w:t xml:space="preserve">) </w:t>
            </w:r>
            <w:r>
              <w:rPr>
                <w:sz w:val="20"/>
              </w:rPr>
              <w:t>για μαθητές με οικονομικά προβλήματα)</w:t>
            </w:r>
          </w:p>
        </w:tc>
      </w:tr>
      <w:tr w:rsidR="00C80B83">
        <w:trPr>
          <w:trHeight w:val="33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ind w:left="56"/>
              <w:rPr>
                <w:sz w:val="20"/>
              </w:rPr>
            </w:pPr>
            <w:r>
              <w:rPr>
                <w:sz w:val="20"/>
              </w:rPr>
              <w:t>ΕΠΙΒΑΡΥΝΣΗ</w:t>
            </w:r>
            <w:r w:rsidR="00416E05">
              <w:rPr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r w:rsidR="00416E05">
              <w:rPr>
                <w:sz w:val="20"/>
              </w:rPr>
              <w:t xml:space="preserve"> </w:t>
            </w:r>
            <w:r>
              <w:rPr>
                <w:sz w:val="20"/>
              </w:rPr>
              <w:t>ΜΑΘΗΤΗ</w:t>
            </w:r>
          </w:p>
        </w:tc>
        <w:tc>
          <w:tcPr>
            <w:tcW w:w="37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ind w:left="1699" w:right="16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C80B83">
        <w:trPr>
          <w:trHeight w:val="286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ΠΑΡΑΤΗΡΗΣΕΙΣ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Pr="003F4149" w:rsidRDefault="000F509D" w:rsidP="003F4149">
            <w:r w:rsidRPr="003F4149">
              <w:t>Να</w:t>
            </w:r>
            <w:r w:rsidR="00416E05" w:rsidRPr="003F4149">
              <w:t xml:space="preserve"> </w:t>
            </w:r>
            <w:r w:rsidRPr="003F4149">
              <w:t>επισυνάπτεται</w:t>
            </w:r>
            <w:r w:rsidR="00416E05" w:rsidRPr="003F4149">
              <w:t xml:space="preserve"> </w:t>
            </w:r>
            <w:r w:rsidRPr="003F4149">
              <w:t xml:space="preserve"> εγγράφως η</w:t>
            </w:r>
            <w:r w:rsidR="00416E05" w:rsidRPr="003F4149">
              <w:t xml:space="preserve"> </w:t>
            </w:r>
            <w:r w:rsidRPr="003F4149">
              <w:t xml:space="preserve"> προ-κράτηση των διαθέσιμων δωματίων </w:t>
            </w:r>
            <w:proofErr w:type="spellStart"/>
            <w:r w:rsidRPr="003F4149">
              <w:t>ανάπροτεινόμενο</w:t>
            </w:r>
            <w:proofErr w:type="spellEnd"/>
            <w:r w:rsidRPr="003F4149">
              <w:t xml:space="preserve"> ξενοδοχείο για το σχολείο</w:t>
            </w:r>
            <w:r w:rsidR="002B1524" w:rsidRPr="003F4149">
              <w:t xml:space="preserve"> </w:t>
            </w:r>
            <w:r w:rsidRPr="003F4149">
              <w:t>μας</w:t>
            </w:r>
            <w:r w:rsidR="00416E05" w:rsidRPr="003F4149">
              <w:t xml:space="preserve"> </w:t>
            </w:r>
            <w:r w:rsidRPr="003F4149">
              <w:t>στον</w:t>
            </w:r>
            <w:r w:rsidR="00416E05" w:rsidRPr="003F4149">
              <w:t xml:space="preserve"> </w:t>
            </w:r>
            <w:r w:rsidRPr="003F4149">
              <w:t>κλειστό</w:t>
            </w:r>
            <w:r w:rsidR="002B1524" w:rsidRPr="003F4149">
              <w:t xml:space="preserve"> </w:t>
            </w:r>
            <w:r w:rsidRPr="003F4149">
              <w:t>φάκελο.</w:t>
            </w:r>
          </w:p>
          <w:p w:rsidR="00C80B83" w:rsidRPr="003F4149" w:rsidRDefault="000F509D" w:rsidP="003F4149">
            <w:r w:rsidRPr="003F4149">
              <w:t>Προτεινόμενο</w:t>
            </w:r>
            <w:r w:rsidR="00416E05" w:rsidRPr="003F4149">
              <w:t xml:space="preserve"> </w:t>
            </w:r>
            <w:r w:rsidRPr="003F4149">
              <w:t>πρόγραμμα</w:t>
            </w:r>
            <w:r w:rsidR="00416E05" w:rsidRPr="003F4149">
              <w:t xml:space="preserve"> </w:t>
            </w:r>
            <w:r w:rsidRPr="003F4149">
              <w:t>επισκέψεων</w:t>
            </w:r>
            <w:r w:rsidR="00416E05" w:rsidRPr="003F4149">
              <w:t xml:space="preserve"> </w:t>
            </w:r>
            <w:r w:rsidRPr="003F4149">
              <w:t>και</w:t>
            </w:r>
            <w:r w:rsidR="00416E05" w:rsidRPr="003F4149">
              <w:t xml:space="preserve"> </w:t>
            </w:r>
            <w:r w:rsidRPr="003F4149">
              <w:t>ξεναγήσεων.</w:t>
            </w:r>
          </w:p>
          <w:p w:rsidR="00C80B83" w:rsidRPr="003F4149" w:rsidRDefault="000F509D" w:rsidP="003F4149">
            <w:r w:rsidRPr="003F4149">
              <w:t>Δωρεάν συμμετοχή των συνοδών σε</w:t>
            </w:r>
            <w:r w:rsidR="008A02AA" w:rsidRPr="003F4149">
              <w:t xml:space="preserve"> </w:t>
            </w:r>
            <w:r w:rsidRPr="003F4149">
              <w:t>μονόκλινο δωμάτιο.</w:t>
            </w:r>
          </w:p>
          <w:p w:rsidR="00C80B83" w:rsidRDefault="00C80B83" w:rsidP="005A4F69">
            <w:pPr>
              <w:pStyle w:val="TableParagraph"/>
              <w:tabs>
                <w:tab w:val="left" w:pos="453"/>
                <w:tab w:val="left" w:pos="454"/>
              </w:tabs>
              <w:spacing w:before="0"/>
              <w:ind w:right="383"/>
              <w:rPr>
                <w:sz w:val="20"/>
              </w:rPr>
            </w:pPr>
          </w:p>
        </w:tc>
      </w:tr>
      <w:tr w:rsidR="00C80B83">
        <w:trPr>
          <w:trHeight w:val="587"/>
        </w:trPr>
        <w:tc>
          <w:tcPr>
            <w:tcW w:w="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76"/>
              <w:ind w:left="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76"/>
              <w:ind w:right="885"/>
              <w:rPr>
                <w:sz w:val="20"/>
              </w:rPr>
            </w:pPr>
            <w:r>
              <w:rPr>
                <w:sz w:val="20"/>
              </w:rPr>
              <w:t>ΚΑΤΑΛΗΚΤΙΚΗ ΗΜΕΡΟΜΗΝΙΑ ΚΑΙ ΩΡΑ</w:t>
            </w:r>
            <w:r w:rsidR="00425DB6">
              <w:rPr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 w:rsidR="00425DB6">
              <w:rPr>
                <w:sz w:val="20"/>
              </w:rPr>
              <w:t xml:space="preserve"> </w:t>
            </w:r>
            <w:r>
              <w:rPr>
                <w:sz w:val="20"/>
              </w:rPr>
              <w:t>ΠΡΟΣΦΟΡΑΣ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425DB6" w:rsidP="00425DB6">
            <w:pPr>
              <w:pStyle w:val="TableParagraph"/>
              <w:spacing w:before="7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ΤΡΙΤΗ</w:t>
            </w:r>
            <w:r w:rsidR="008A02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 w:rsidR="000F509D">
              <w:rPr>
                <w:b/>
                <w:sz w:val="24"/>
              </w:rPr>
              <w:t>-3-2022</w:t>
            </w:r>
            <w:r w:rsidR="008A02AA">
              <w:rPr>
                <w:b/>
                <w:sz w:val="24"/>
              </w:rPr>
              <w:t xml:space="preserve"> </w:t>
            </w:r>
            <w:r w:rsidR="000F509D">
              <w:rPr>
                <w:b/>
                <w:sz w:val="24"/>
              </w:rPr>
              <w:t>και</w:t>
            </w:r>
            <w:r w:rsidR="008A02AA">
              <w:rPr>
                <w:b/>
                <w:sz w:val="24"/>
              </w:rPr>
              <w:t xml:space="preserve"> </w:t>
            </w:r>
            <w:r w:rsidR="000F509D">
              <w:rPr>
                <w:b/>
                <w:sz w:val="24"/>
              </w:rPr>
              <w:t>ώρα1</w:t>
            </w:r>
            <w:r>
              <w:rPr>
                <w:b/>
                <w:sz w:val="24"/>
              </w:rPr>
              <w:t>2</w:t>
            </w:r>
            <w:r w:rsidR="000F509D">
              <w:rPr>
                <w:b/>
                <w:sz w:val="24"/>
              </w:rPr>
              <w:t>:00</w:t>
            </w:r>
          </w:p>
        </w:tc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0B83" w:rsidRDefault="00C80B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0B83">
        <w:trPr>
          <w:trHeight w:val="657"/>
        </w:trPr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2"/>
              <w:ind w:right="1048"/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 w:rsidR="00425DB6"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425DB6">
              <w:rPr>
                <w:sz w:val="20"/>
              </w:rPr>
              <w:t xml:space="preserve"> </w:t>
            </w:r>
            <w:r>
              <w:rPr>
                <w:sz w:val="20"/>
              </w:rPr>
              <w:t>ΩΡΑ</w:t>
            </w:r>
            <w:r w:rsidR="00425DB6">
              <w:rPr>
                <w:sz w:val="20"/>
              </w:rPr>
              <w:t xml:space="preserve"> </w:t>
            </w:r>
            <w:r>
              <w:rPr>
                <w:sz w:val="20"/>
              </w:rPr>
              <w:t>ΑΝΟΙΓΜΑΤΟΣ</w:t>
            </w:r>
            <w:r w:rsidR="00425DB6">
              <w:rPr>
                <w:sz w:val="20"/>
              </w:rPr>
              <w:t xml:space="preserve"> </w:t>
            </w:r>
            <w:r>
              <w:rPr>
                <w:sz w:val="20"/>
              </w:rPr>
              <w:t>ΠΡΟΣΦΟΡΩΝ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F80545" w:rsidP="00425DB6">
            <w:pPr>
              <w:pStyle w:val="TableParagraph"/>
              <w:spacing w:before="50"/>
              <w:ind w:left="56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ΤΡΙ</w:t>
            </w:r>
            <w:r w:rsidR="000F509D">
              <w:rPr>
                <w:b/>
                <w:sz w:val="24"/>
              </w:rPr>
              <w:t>ΤΗ</w:t>
            </w:r>
            <w:r w:rsidR="008A02AA">
              <w:rPr>
                <w:b/>
                <w:sz w:val="24"/>
              </w:rPr>
              <w:t xml:space="preserve"> </w:t>
            </w:r>
            <w:r w:rsidR="00425DB6">
              <w:rPr>
                <w:b/>
                <w:sz w:val="24"/>
              </w:rPr>
              <w:t>22</w:t>
            </w:r>
            <w:r w:rsidR="000F509D">
              <w:rPr>
                <w:b/>
                <w:sz w:val="24"/>
              </w:rPr>
              <w:t>-3-2022</w:t>
            </w:r>
            <w:r w:rsidR="008A02AA">
              <w:rPr>
                <w:b/>
                <w:sz w:val="24"/>
              </w:rPr>
              <w:t xml:space="preserve"> </w:t>
            </w:r>
            <w:r w:rsidR="000F509D">
              <w:rPr>
                <w:b/>
                <w:sz w:val="24"/>
              </w:rPr>
              <w:t>και ώρα</w:t>
            </w:r>
            <w:r w:rsidR="00425DB6">
              <w:rPr>
                <w:b/>
                <w:sz w:val="24"/>
              </w:rPr>
              <w:t xml:space="preserve"> 13:00</w:t>
            </w:r>
          </w:p>
        </w:tc>
        <w:tc>
          <w:tcPr>
            <w:tcW w:w="2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</w:tr>
    </w:tbl>
    <w:p w:rsidR="00C80B83" w:rsidRDefault="00C80B83">
      <w:pPr>
        <w:pStyle w:val="a3"/>
        <w:rPr>
          <w:rFonts w:ascii="Calibri"/>
          <w:b/>
          <w:sz w:val="20"/>
        </w:rPr>
      </w:pPr>
    </w:p>
    <w:p w:rsidR="00C80B83" w:rsidRDefault="000F509D">
      <w:pPr>
        <w:pStyle w:val="a3"/>
        <w:spacing w:before="228"/>
        <w:ind w:left="540" w:right="126"/>
        <w:jc w:val="both"/>
      </w:pPr>
      <w:r>
        <w:t>Ο τρόπος πληρωμής θα οριστεί από το Σχολείο με οικονομική ποινική ρήτρα η οποία θα</w:t>
      </w:r>
      <w:r w:rsidR="00425DB6">
        <w:t xml:space="preserve"> </w:t>
      </w:r>
      <w:proofErr w:type="spellStart"/>
      <w:r>
        <w:t>αποδοθείμία</w:t>
      </w:r>
      <w:proofErr w:type="spellEnd"/>
      <w:r>
        <w:t xml:space="preserve"> μέρα μετά την επιστροφή-για</w:t>
      </w:r>
      <w:r w:rsidR="00425DB6">
        <w:t xml:space="preserve"> </w:t>
      </w:r>
      <w:r>
        <w:t>την</w:t>
      </w:r>
      <w:r w:rsidR="00425DB6">
        <w:t xml:space="preserve"> </w:t>
      </w:r>
      <w:r>
        <w:t>τήρηση των όρων του</w:t>
      </w:r>
      <w:r w:rsidR="00425DB6">
        <w:t xml:space="preserve"> </w:t>
      </w:r>
      <w:r>
        <w:t>συμφωνητικού.</w:t>
      </w:r>
    </w:p>
    <w:p w:rsidR="00C80B83" w:rsidRDefault="000F509D">
      <w:pPr>
        <w:pStyle w:val="a3"/>
        <w:spacing w:before="120"/>
        <w:ind w:left="540" w:right="121"/>
        <w:jc w:val="both"/>
        <w:rPr>
          <w:u w:val="single"/>
        </w:rPr>
      </w:pPr>
      <w:r>
        <w:rPr>
          <w:u w:val="single"/>
        </w:rPr>
        <w:t>Σε περίπτωση</w:t>
      </w:r>
      <w:r w:rsidR="002B1524">
        <w:rPr>
          <w:u w:val="single"/>
        </w:rPr>
        <w:t xml:space="preserve"> </w:t>
      </w:r>
      <w:r>
        <w:rPr>
          <w:u w:val="single"/>
        </w:rPr>
        <w:t>αιφνίδιας ασθένειας ή</w:t>
      </w:r>
      <w:r w:rsidR="002B1524">
        <w:rPr>
          <w:u w:val="single"/>
        </w:rPr>
        <w:t xml:space="preserve">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εκπαιδευτικών ή μαθητών κάλυψη όλων τω</w:t>
      </w:r>
      <w:r w:rsidR="002B1524">
        <w:rPr>
          <w:u w:val="single"/>
        </w:rPr>
        <w:t xml:space="preserve">ν </w:t>
      </w:r>
      <w:r>
        <w:rPr>
          <w:u w:val="single"/>
        </w:rPr>
        <w:t>εξόδων των</w:t>
      </w:r>
      <w:r w:rsidR="002B1524">
        <w:rPr>
          <w:u w:val="single"/>
        </w:rPr>
        <w:t xml:space="preserve"> </w:t>
      </w:r>
      <w:r>
        <w:rPr>
          <w:u w:val="single"/>
        </w:rPr>
        <w:t>εκπαιδευτικών και των μαθητών (διαμονή – διατροφή – Ιατρικά έξοδα ) και των</w:t>
      </w:r>
      <w:r w:rsidR="002B1524">
        <w:rPr>
          <w:u w:val="single"/>
        </w:rPr>
        <w:t xml:space="preserve"> </w:t>
      </w:r>
      <w:r>
        <w:rPr>
          <w:u w:val="single"/>
        </w:rPr>
        <w:t>εξόδων</w:t>
      </w:r>
      <w:r w:rsidR="002B1524">
        <w:rPr>
          <w:u w:val="single"/>
        </w:rPr>
        <w:t xml:space="preserve"> </w:t>
      </w:r>
      <w:r>
        <w:rPr>
          <w:u w:val="single"/>
        </w:rPr>
        <w:t>που</w:t>
      </w:r>
      <w:r w:rsidR="002B1524">
        <w:rPr>
          <w:u w:val="single"/>
        </w:rPr>
        <w:t xml:space="preserve"> </w:t>
      </w:r>
      <w:r>
        <w:rPr>
          <w:u w:val="single"/>
        </w:rPr>
        <w:t>απαιτούνται</w:t>
      </w:r>
      <w:r w:rsidR="002B1524">
        <w:rPr>
          <w:u w:val="single"/>
        </w:rPr>
        <w:t xml:space="preserve"> </w:t>
      </w:r>
      <w:r>
        <w:rPr>
          <w:u w:val="single"/>
        </w:rPr>
        <w:t>για</w:t>
      </w:r>
      <w:r w:rsidR="002B1524">
        <w:rPr>
          <w:u w:val="single"/>
        </w:rPr>
        <w:t xml:space="preserve"> </w:t>
      </w:r>
      <w:r>
        <w:rPr>
          <w:u w:val="single"/>
        </w:rPr>
        <w:t>την</w:t>
      </w:r>
      <w:r w:rsidR="002B1524">
        <w:rPr>
          <w:u w:val="single"/>
        </w:rPr>
        <w:t xml:space="preserve"> </w:t>
      </w:r>
      <w:r>
        <w:rPr>
          <w:u w:val="single"/>
        </w:rPr>
        <w:t>αντικατάσταση</w:t>
      </w:r>
      <w:r w:rsidR="002B1524">
        <w:rPr>
          <w:u w:val="single"/>
        </w:rPr>
        <w:t xml:space="preserve"> </w:t>
      </w:r>
      <w:r>
        <w:rPr>
          <w:u w:val="single"/>
        </w:rPr>
        <w:t>των</w:t>
      </w:r>
      <w:r w:rsidR="002B1524">
        <w:rPr>
          <w:u w:val="single"/>
        </w:rPr>
        <w:t xml:space="preserve"> </w:t>
      </w:r>
      <w:r>
        <w:rPr>
          <w:u w:val="single"/>
        </w:rPr>
        <w:t>εκπαιδευτικών</w:t>
      </w:r>
      <w:r w:rsidR="002B1524">
        <w:rPr>
          <w:u w:val="single"/>
        </w:rPr>
        <w:t xml:space="preserve"> </w:t>
      </w:r>
      <w:r>
        <w:rPr>
          <w:u w:val="single"/>
        </w:rPr>
        <w:t>από</w:t>
      </w:r>
      <w:r w:rsidR="002B1524">
        <w:rPr>
          <w:u w:val="single"/>
        </w:rPr>
        <w:t xml:space="preserve"> </w:t>
      </w:r>
      <w:r>
        <w:rPr>
          <w:u w:val="single"/>
        </w:rPr>
        <w:t>άλλους</w:t>
      </w:r>
      <w:r w:rsidR="002B1524">
        <w:rPr>
          <w:u w:val="single"/>
        </w:rPr>
        <w:t xml:space="preserve"> </w:t>
      </w:r>
      <w:r>
        <w:rPr>
          <w:u w:val="single"/>
        </w:rPr>
        <w:t>εκπαιδευτικούς</w:t>
      </w:r>
      <w:r w:rsidR="003F4149">
        <w:rPr>
          <w:u w:val="single"/>
        </w:rPr>
        <w:t>,</w:t>
      </w:r>
    </w:p>
    <w:p w:rsidR="003F4149" w:rsidRDefault="003F4149">
      <w:pPr>
        <w:pStyle w:val="a3"/>
        <w:spacing w:before="120"/>
        <w:ind w:left="540" w:right="121"/>
        <w:jc w:val="both"/>
      </w:pPr>
    </w:p>
    <w:p w:rsidR="00C80B83" w:rsidRDefault="00C80B83">
      <w:pPr>
        <w:pStyle w:val="a3"/>
        <w:rPr>
          <w:sz w:val="20"/>
        </w:rPr>
      </w:pPr>
    </w:p>
    <w:p w:rsidR="00C80B83" w:rsidRDefault="00C80B83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C80B83" w:rsidRDefault="000F509D">
      <w:pPr>
        <w:pStyle w:val="a3"/>
        <w:spacing w:before="90"/>
        <w:ind w:left="540"/>
      </w:pPr>
      <w:r>
        <w:rPr>
          <w:u w:val="single"/>
        </w:rPr>
        <w:t>ΚΡΙΤΗΡΙΑ</w:t>
      </w:r>
      <w:r w:rsidR="002B1524">
        <w:rPr>
          <w:u w:val="single"/>
        </w:rPr>
        <w:t xml:space="preserve"> </w:t>
      </w:r>
      <w:r>
        <w:rPr>
          <w:u w:val="single"/>
        </w:rPr>
        <w:t>ΕΠΙΛΟΓΗΣ</w:t>
      </w:r>
    </w:p>
    <w:p w:rsidR="00C80B83" w:rsidRDefault="000F509D">
      <w:pPr>
        <w:pStyle w:val="a3"/>
        <w:spacing w:before="67"/>
        <w:ind w:left="540" w:right="124"/>
        <w:jc w:val="both"/>
      </w:pPr>
      <w:r>
        <w:t>Η</w:t>
      </w:r>
      <w:r w:rsidR="00F04AC9">
        <w:t xml:space="preserve"> </w:t>
      </w:r>
      <w:r>
        <w:t>ρητή</w:t>
      </w:r>
      <w:r w:rsidR="00F04AC9">
        <w:t xml:space="preserve"> </w:t>
      </w:r>
      <w:r>
        <w:t>ακολουθία</w:t>
      </w:r>
      <w:r w:rsidR="00F04AC9">
        <w:t xml:space="preserve"> </w:t>
      </w:r>
      <w:r>
        <w:t>όλων</w:t>
      </w:r>
      <w:r w:rsidR="00F04AC9">
        <w:t xml:space="preserve"> </w:t>
      </w:r>
      <w:r>
        <w:t>των</w:t>
      </w:r>
      <w:r w:rsidR="00F04AC9">
        <w:t xml:space="preserve"> </w:t>
      </w:r>
      <w:r>
        <w:t>ανωτέρω</w:t>
      </w:r>
      <w:r w:rsidR="00F04AC9">
        <w:t xml:space="preserve"> </w:t>
      </w:r>
      <w:r>
        <w:t>προδιαγραφών,</w:t>
      </w:r>
      <w:r w:rsidR="00F04AC9">
        <w:t xml:space="preserve"> </w:t>
      </w:r>
      <w:r>
        <w:t>η</w:t>
      </w:r>
      <w:r w:rsidR="00F04AC9">
        <w:t xml:space="preserve"> </w:t>
      </w:r>
      <w:r>
        <w:t>ποιότητα,</w:t>
      </w:r>
      <w:r w:rsidR="00F04AC9">
        <w:t xml:space="preserve"> </w:t>
      </w:r>
      <w:r>
        <w:t>η</w:t>
      </w:r>
      <w:r w:rsidR="00F04AC9">
        <w:t xml:space="preserve"> </w:t>
      </w:r>
      <w:r>
        <w:t>ασφάλεια</w:t>
      </w:r>
      <w:r w:rsidR="00F04AC9">
        <w:t xml:space="preserve"> </w:t>
      </w:r>
      <w:r>
        <w:t>των</w:t>
      </w:r>
      <w:r w:rsidR="00F04AC9">
        <w:t xml:space="preserve"> </w:t>
      </w:r>
      <w:r>
        <w:t>ξενοδοχείων και μέσων μεταφοράς - σε σχέση με την προσφερόμενη τιμή, το πλήρες και</w:t>
      </w:r>
      <w:r w:rsidR="002B1524">
        <w:t xml:space="preserve"> </w:t>
      </w:r>
      <w:r>
        <w:t>αναλυτικό πρόγραμμα επισκέψεων και ξεναγήσεων, καθώς και η εμπειρία και η αξιοπιστία</w:t>
      </w:r>
      <w:r w:rsidR="002B1524">
        <w:t xml:space="preserve"> </w:t>
      </w:r>
      <w:r>
        <w:t>του ταξιδιωτικού γραφείου.</w:t>
      </w:r>
    </w:p>
    <w:p w:rsidR="00C80B83" w:rsidRDefault="000F509D">
      <w:pPr>
        <w:pStyle w:val="a3"/>
        <w:ind w:left="540"/>
        <w:jc w:val="both"/>
      </w:pPr>
      <w:r>
        <w:t>Δενγίνονταιδεκτέςπροσφορέςεκπρόθεσμες.</w:t>
      </w:r>
    </w:p>
    <w:p w:rsidR="00C80B83" w:rsidRDefault="00C80B83">
      <w:pPr>
        <w:pStyle w:val="a3"/>
      </w:pPr>
    </w:p>
    <w:p w:rsidR="00C80B83" w:rsidRDefault="000F509D">
      <w:pPr>
        <w:pStyle w:val="a3"/>
        <w:ind w:left="540" w:right="120"/>
        <w:jc w:val="both"/>
      </w:pPr>
      <w:r>
        <w:t>Η μη πληρότητα του κλειστού</w:t>
      </w:r>
      <w:r w:rsidR="00F04AC9">
        <w:t xml:space="preserve"> </w:t>
      </w:r>
      <w:r>
        <w:t>φακέλου</w:t>
      </w:r>
      <w:r w:rsidR="00F04AC9">
        <w:t xml:space="preserve"> </w:t>
      </w:r>
      <w:r>
        <w:t>όπως επίσης και η μη ύπαρξη των απαιτούμενων</w:t>
      </w:r>
      <w:r w:rsidR="00F04AC9">
        <w:t xml:space="preserve"> δικαιολογ</w:t>
      </w:r>
      <w:r>
        <w:t>ητικών της προσφοράς αποτελεί επαρκή λόγο απόρριψης του υποψηφίου αναδόχου</w:t>
      </w:r>
      <w:r w:rsidR="00F04AC9">
        <w:t xml:space="preserve">. </w:t>
      </w:r>
      <w:r>
        <w:t>Οι</w:t>
      </w:r>
      <w:r w:rsidR="00F04AC9">
        <w:t xml:space="preserve"> </w:t>
      </w:r>
      <w:r>
        <w:t>παραπάνω</w:t>
      </w:r>
      <w:r w:rsidR="00F04AC9">
        <w:t xml:space="preserve"> </w:t>
      </w:r>
      <w:r>
        <w:t>όρο</w:t>
      </w:r>
      <w:r w:rsidR="00F04AC9">
        <w:t xml:space="preserve">ι </w:t>
      </w:r>
      <w:r>
        <w:t>υπόκεινται</w:t>
      </w:r>
      <w:r w:rsidR="00F04AC9">
        <w:t xml:space="preserve"> </w:t>
      </w:r>
      <w:r>
        <w:t>σε</w:t>
      </w:r>
      <w:r w:rsidR="00F04AC9">
        <w:t xml:space="preserve"> </w:t>
      </w:r>
      <w:r>
        <w:t>αναπροσαρμογή</w:t>
      </w:r>
      <w:r w:rsidR="00F04AC9">
        <w:t xml:space="preserve"> </w:t>
      </w:r>
      <w:r>
        <w:t>σε</w:t>
      </w:r>
      <w:r w:rsidR="00F04AC9">
        <w:t xml:space="preserve"> </w:t>
      </w:r>
      <w:r>
        <w:t>περίπτωση</w:t>
      </w:r>
      <w:r w:rsidR="00F04AC9">
        <w:t xml:space="preserve"> </w:t>
      </w:r>
      <w:r>
        <w:t>αλλαγής</w:t>
      </w:r>
      <w:r w:rsidR="00F04AC9">
        <w:t xml:space="preserve"> </w:t>
      </w:r>
      <w:r>
        <w:t>του</w:t>
      </w:r>
      <w:r w:rsidR="00F04AC9">
        <w:t xml:space="preserve"> </w:t>
      </w:r>
      <w:r>
        <w:t>υφιστά</w:t>
      </w:r>
      <w:r w:rsidR="00425DB6">
        <w:t>μενου</w:t>
      </w:r>
      <w:r w:rsidR="00F04AC9">
        <w:t xml:space="preserve"> </w:t>
      </w:r>
      <w:r>
        <w:t>θεσμικού πλαισίου από το</w:t>
      </w:r>
      <w:r w:rsidR="00F04AC9">
        <w:t xml:space="preserve"> </w:t>
      </w:r>
      <w:r>
        <w:t>ΥΠΑΙΘ.</w:t>
      </w:r>
    </w:p>
    <w:p w:rsidR="00C80B83" w:rsidRDefault="00C80B83">
      <w:pPr>
        <w:pStyle w:val="a3"/>
        <w:rPr>
          <w:sz w:val="26"/>
        </w:rPr>
      </w:pPr>
    </w:p>
    <w:p w:rsidR="00C80B83" w:rsidRDefault="00C80B83">
      <w:pPr>
        <w:pStyle w:val="a3"/>
        <w:rPr>
          <w:sz w:val="22"/>
        </w:rPr>
      </w:pPr>
    </w:p>
    <w:p w:rsidR="00C80B83" w:rsidRDefault="000F509D">
      <w:pPr>
        <w:pStyle w:val="a3"/>
        <w:tabs>
          <w:tab w:val="left" w:pos="5269"/>
        </w:tabs>
        <w:ind w:left="540" w:right="284"/>
      </w:pPr>
      <w:r>
        <w:t>Ο</w:t>
      </w:r>
      <w:r w:rsidR="00F04AC9">
        <w:t xml:space="preserve"> </w:t>
      </w:r>
      <w:r>
        <w:t>διαγωνισμός</w:t>
      </w:r>
      <w:r w:rsidR="00F04AC9">
        <w:t xml:space="preserve"> </w:t>
      </w:r>
      <w:r>
        <w:t>μπορεί να είναι</w:t>
      </w:r>
      <w:r w:rsidR="00F04AC9">
        <w:t xml:space="preserve"> </w:t>
      </w:r>
      <w:r>
        <w:t>μειοδοτικός,</w:t>
      </w:r>
      <w:r w:rsidR="00F04AC9">
        <w:t xml:space="preserve"> </w:t>
      </w:r>
      <w:r>
        <w:t>εφόσον</w:t>
      </w:r>
      <w:r w:rsidR="00F04AC9">
        <w:t xml:space="preserve"> </w:t>
      </w:r>
      <w:r>
        <w:t>η</w:t>
      </w:r>
      <w:r w:rsidR="00F04AC9">
        <w:t xml:space="preserve"> </w:t>
      </w:r>
      <w:r>
        <w:t>επιτροπή</w:t>
      </w:r>
      <w:r w:rsidR="00F04AC9">
        <w:t xml:space="preserve"> </w:t>
      </w:r>
      <w:r>
        <w:t>αξιολόγησης,</w:t>
      </w:r>
      <w:r w:rsidR="00F04AC9">
        <w:t xml:space="preserve"> </w:t>
      </w:r>
      <w:r>
        <w:t>συνεκτιμήσει</w:t>
      </w:r>
      <w:r w:rsidR="00F04AC9">
        <w:t xml:space="preserve"> </w:t>
      </w:r>
      <w:r>
        <w:t>πέραν</w:t>
      </w:r>
      <w:r w:rsidR="00F04AC9">
        <w:t xml:space="preserve"> της </w:t>
      </w:r>
      <w:r>
        <w:t>τιμής την</w:t>
      </w:r>
      <w:r w:rsidR="00F04AC9">
        <w:t xml:space="preserve"> </w:t>
      </w:r>
      <w:r>
        <w:t>ποιότητα,</w:t>
      </w:r>
      <w:r w:rsidR="00F04AC9">
        <w:t xml:space="preserve"> </w:t>
      </w:r>
      <w:r>
        <w:t>το</w:t>
      </w:r>
      <w:r w:rsidR="00F04AC9">
        <w:t xml:space="preserve"> </w:t>
      </w:r>
      <w:r>
        <w:t>εύρος</w:t>
      </w:r>
      <w:r w:rsidR="00F04AC9">
        <w:t xml:space="preserve"> </w:t>
      </w:r>
      <w:r>
        <w:t>των</w:t>
      </w:r>
      <w:r w:rsidR="00F04AC9">
        <w:t xml:space="preserve"> </w:t>
      </w:r>
      <w:r>
        <w:t>προσφερόμενων</w:t>
      </w:r>
      <w:r w:rsidR="00F04AC9">
        <w:t xml:space="preserve"> </w:t>
      </w:r>
      <w:r>
        <w:t>παροχών,</w:t>
      </w:r>
      <w:r w:rsidR="00F04AC9">
        <w:t xml:space="preserve"> </w:t>
      </w:r>
      <w:r>
        <w:t>και</w:t>
      </w:r>
      <w:r w:rsidR="00F04AC9">
        <w:t xml:space="preserve"> </w:t>
      </w:r>
      <w:r>
        <w:t>την  εμπειρία  του  πρακτορείου  σε  αντίστοιχες</w:t>
      </w:r>
      <w:r w:rsidR="00F04AC9">
        <w:t xml:space="preserve"> </w:t>
      </w:r>
      <w:r>
        <w:t>εκδρομές.</w:t>
      </w:r>
    </w:p>
    <w:p w:rsidR="00C80B83" w:rsidRDefault="000F509D">
      <w:pPr>
        <w:pStyle w:val="a3"/>
        <w:ind w:left="540" w:right="565" w:firstLine="60"/>
      </w:pPr>
      <w:r>
        <w:t>Ενδέχεται</w:t>
      </w:r>
      <w:r w:rsidR="00F04AC9">
        <w:t xml:space="preserve"> </w:t>
      </w:r>
      <w:r>
        <w:t>να</w:t>
      </w:r>
      <w:r w:rsidR="00F04AC9">
        <w:t xml:space="preserve"> </w:t>
      </w:r>
      <w:r>
        <w:t>αναζητηθούν</w:t>
      </w:r>
      <w:r w:rsidR="00F04AC9">
        <w:t xml:space="preserve"> </w:t>
      </w:r>
      <w:r>
        <w:t>πρόσθετες</w:t>
      </w:r>
      <w:r w:rsidR="00F04AC9">
        <w:t xml:space="preserve"> </w:t>
      </w:r>
      <w:r>
        <w:t>πληροφορίες,</w:t>
      </w:r>
      <w:r w:rsidR="00F04AC9">
        <w:t xml:space="preserve"> </w:t>
      </w:r>
      <w:r>
        <w:t>σχετικά</w:t>
      </w:r>
      <w:r w:rsidR="00F04AC9">
        <w:t xml:space="preserve"> </w:t>
      </w:r>
      <w:r>
        <w:t>με</w:t>
      </w:r>
      <w:r w:rsidR="00F04AC9">
        <w:t xml:space="preserve"> τις </w:t>
      </w:r>
      <w:r>
        <w:t>παρεχόμενες</w:t>
      </w:r>
      <w:r w:rsidR="00F04AC9">
        <w:t xml:space="preserve"> </w:t>
      </w:r>
      <w:r>
        <w:t>υπηρεσίες</w:t>
      </w:r>
      <w:r w:rsidR="00F04AC9">
        <w:t xml:space="preserve"> </w:t>
      </w:r>
      <w:r>
        <w:t>και</w:t>
      </w:r>
      <w:r w:rsidR="00F04AC9">
        <w:t xml:space="preserve"> </w:t>
      </w:r>
      <w:r>
        <w:t>την</w:t>
      </w:r>
      <w:r w:rsidR="00F04AC9">
        <w:t xml:space="preserve"> </w:t>
      </w:r>
      <w:r>
        <w:t>αξιοπιστία εφόσον</w:t>
      </w:r>
      <w:r w:rsidR="00F04AC9">
        <w:t xml:space="preserve"> </w:t>
      </w:r>
      <w:r>
        <w:t>κριθεί</w:t>
      </w:r>
    </w:p>
    <w:p w:rsidR="00C80B83" w:rsidRDefault="00F04AC9">
      <w:pPr>
        <w:pStyle w:val="a3"/>
        <w:ind w:left="540"/>
      </w:pPr>
      <w:r>
        <w:t>Ό</w:t>
      </w:r>
      <w:r w:rsidR="000F509D">
        <w:t>τι</w:t>
      </w:r>
      <w:r>
        <w:t xml:space="preserve"> </w:t>
      </w:r>
      <w:r w:rsidR="000F509D">
        <w:t>είναι</w:t>
      </w:r>
      <w:r>
        <w:t xml:space="preserve"> </w:t>
      </w:r>
      <w:r w:rsidR="000F509D">
        <w:t>απαραίτητες για</w:t>
      </w:r>
      <w:r>
        <w:t xml:space="preserve"> </w:t>
      </w:r>
      <w:r w:rsidR="000F509D">
        <w:t>την</w:t>
      </w:r>
      <w:r>
        <w:t xml:space="preserve"> </w:t>
      </w:r>
      <w:r w:rsidR="000F509D">
        <w:t>διαμόρφωση</w:t>
      </w:r>
      <w:r>
        <w:t xml:space="preserve"> </w:t>
      </w:r>
      <w:r w:rsidR="000F509D">
        <w:t>ασφαλούς</w:t>
      </w:r>
      <w:r>
        <w:t xml:space="preserve"> </w:t>
      </w:r>
      <w:r w:rsidR="000F509D">
        <w:t>επιλογής.</w:t>
      </w:r>
    </w:p>
    <w:p w:rsidR="00C80B83" w:rsidRDefault="00C80B83">
      <w:pPr>
        <w:pStyle w:val="a3"/>
      </w:pPr>
    </w:p>
    <w:p w:rsidR="00C80B83" w:rsidRDefault="000F509D">
      <w:pPr>
        <w:pStyle w:val="a3"/>
        <w:ind w:left="540" w:right="68"/>
      </w:pPr>
      <w:r>
        <w:t>Θα πρέπει να επισυνάπτεται στον φάκελο</w:t>
      </w:r>
      <w:r w:rsidR="00F04AC9">
        <w:t xml:space="preserve"> </w:t>
      </w:r>
      <w:r>
        <w:rPr>
          <w:b/>
        </w:rPr>
        <w:t xml:space="preserve">Υπεύθυνη δήλωση, </w:t>
      </w:r>
      <w:r>
        <w:t>δεόντως υπογεγραμμένη από</w:t>
      </w:r>
      <w:r w:rsidR="00425DB6">
        <w:t xml:space="preserve"> </w:t>
      </w:r>
      <w:r>
        <w:t>νομίμως εξουσιοδοτημένο πρόσωπο ή τον νόμιμο εκπρόσωπο του διαγωνιζόμενου, στηνοποία ναδηλώνεταιότι:</w:t>
      </w:r>
    </w:p>
    <w:p w:rsidR="00C80B83" w:rsidRDefault="000F509D">
      <w:pPr>
        <w:pStyle w:val="a3"/>
        <w:ind w:left="540" w:right="388" w:firstLine="720"/>
      </w:pPr>
      <w:r>
        <w:t xml:space="preserve">α) ο διαγωνιζόμενος έχει μελετήσει και αποδέχεται πλήρως και ανεπιφύλακτα </w:t>
      </w:r>
      <w:r w:rsidR="00425DB6">
        <w:t xml:space="preserve">τους </w:t>
      </w:r>
      <w:r>
        <w:t>όρους</w:t>
      </w:r>
      <w:r w:rsidR="00425DB6">
        <w:t xml:space="preserve"> </w:t>
      </w:r>
      <w:r>
        <w:t>του παρόντος διαγωνισμού,</w:t>
      </w:r>
    </w:p>
    <w:p w:rsidR="00C80B83" w:rsidRDefault="000F509D">
      <w:pPr>
        <w:pStyle w:val="a3"/>
        <w:ind w:left="540" w:right="565" w:firstLine="720"/>
      </w:pPr>
      <w:r>
        <w:t>β) όλα τα υποβαλλόμενα στοιχεία είναι αληθή, και ως εκ τούτου δεν είναι ένοχος</w:t>
      </w:r>
      <w:r w:rsidR="00425DB6">
        <w:t xml:space="preserve"> </w:t>
      </w:r>
      <w:r>
        <w:t>παροχής</w:t>
      </w:r>
      <w:r w:rsidR="00425DB6">
        <w:t xml:space="preserve"> </w:t>
      </w:r>
      <w:r>
        <w:t>ψευδών στοιχείων και πληροφοριών,</w:t>
      </w:r>
    </w:p>
    <w:p w:rsidR="00C80B83" w:rsidRDefault="000F509D">
      <w:pPr>
        <w:pStyle w:val="a3"/>
        <w:ind w:left="1260"/>
      </w:pPr>
      <w:r>
        <w:t>γ)έχει λάβει γνώση όλων των συνθηκών του Έργου</w:t>
      </w:r>
      <w:r w:rsidR="003F128B">
        <w:t xml:space="preserve"> </w:t>
      </w:r>
      <w:r>
        <w:t>για</w:t>
      </w:r>
      <w:r w:rsidR="003F128B">
        <w:t xml:space="preserve"> </w:t>
      </w:r>
      <w:r>
        <w:t xml:space="preserve">την υποβολή </w:t>
      </w:r>
      <w:r w:rsidR="003F128B">
        <w:t xml:space="preserve">της </w:t>
      </w:r>
      <w:r>
        <w:t>προσφοράς</w:t>
      </w:r>
    </w:p>
    <w:p w:rsidR="003F128B" w:rsidRDefault="000F509D" w:rsidP="003F128B">
      <w:pPr>
        <w:pStyle w:val="a3"/>
        <w:ind w:left="540"/>
      </w:pPr>
      <w:r>
        <w:t>του,</w:t>
      </w:r>
    </w:p>
    <w:p w:rsidR="00C80B83" w:rsidRDefault="003F128B" w:rsidP="003F128B">
      <w:pPr>
        <w:pStyle w:val="a3"/>
        <w:ind w:left="540"/>
      </w:pPr>
      <w:r>
        <w:t xml:space="preserve">            </w:t>
      </w:r>
      <w:r w:rsidR="000F509D">
        <w:t>δ) ο διαγωνιζόμενος έχει στη διάθεσή του όλα τα αναγκαία Πιστοποιητικά που έχουν</w:t>
      </w:r>
      <w:r w:rsidR="00F04AC9">
        <w:t xml:space="preserve"> </w:t>
      </w:r>
      <w:r w:rsidR="000F509D">
        <w:t>εκδοθεί</w:t>
      </w:r>
      <w:r w:rsidR="00F04AC9">
        <w:t xml:space="preserve"> </w:t>
      </w:r>
      <w:r w:rsidR="000F509D">
        <w:t>από</w:t>
      </w:r>
      <w:r w:rsidR="00F04AC9">
        <w:t xml:space="preserve"> τις </w:t>
      </w:r>
      <w:r w:rsidR="000F509D">
        <w:t>αρμόδιες</w:t>
      </w:r>
      <w:r w:rsidR="00F04AC9">
        <w:t xml:space="preserve"> </w:t>
      </w:r>
      <w:r w:rsidR="000F509D">
        <w:t>Αρχές</w:t>
      </w:r>
      <w:r w:rsidR="00F04AC9">
        <w:t xml:space="preserve"> της </w:t>
      </w:r>
      <w:r w:rsidR="000F509D">
        <w:t>χώρας</w:t>
      </w:r>
      <w:r w:rsidR="00F04AC9">
        <w:t xml:space="preserve"> </w:t>
      </w:r>
      <w:r w:rsidR="000F509D">
        <w:t>τα</w:t>
      </w:r>
      <w:r w:rsidR="00F04AC9">
        <w:t xml:space="preserve"> </w:t>
      </w:r>
      <w:r w:rsidR="000F509D">
        <w:t>οποία</w:t>
      </w:r>
      <w:r w:rsidR="00F04AC9">
        <w:t xml:space="preserve"> </w:t>
      </w:r>
      <w:r w:rsidR="000F509D">
        <w:t>αποδεικνύουν</w:t>
      </w:r>
      <w:r w:rsidR="00F04AC9">
        <w:t xml:space="preserve"> </w:t>
      </w:r>
      <w:r w:rsidR="000F509D">
        <w:t>ότι</w:t>
      </w:r>
      <w:r w:rsidR="00F04AC9">
        <w:t xml:space="preserve"> </w:t>
      </w:r>
      <w:r w:rsidR="000F509D">
        <w:t>ο</w:t>
      </w:r>
      <w:r w:rsidR="00F04AC9">
        <w:t xml:space="preserve"> </w:t>
      </w:r>
      <w:r w:rsidR="000F509D">
        <w:t>διαγωνιζόμενος</w:t>
      </w:r>
      <w:r w:rsidR="00F04AC9">
        <w:t xml:space="preserve"> </w:t>
      </w:r>
      <w:r w:rsidR="000F509D">
        <w:t>είναι ενήμερος, ως προς τις υποχρεώσεις του που αφορούν εισφορές Κοινωνικής Ασφάλισης,Φορολογικές υποχρεώσεις ή ότι άλλο απαιτείται και προβλέπεται από την ισχύουσα</w:t>
      </w:r>
      <w:r w:rsidR="00F04AC9">
        <w:t xml:space="preserve"> </w:t>
      </w:r>
      <w:r w:rsidR="000F509D">
        <w:t>νομοθεσία</w:t>
      </w:r>
      <w:r w:rsidR="00F04AC9">
        <w:t xml:space="preserve"> </w:t>
      </w:r>
      <w:r w:rsidR="000F509D">
        <w:t>της χώρας.</w:t>
      </w:r>
    </w:p>
    <w:p w:rsidR="00C80B83" w:rsidRDefault="00C80B83">
      <w:pPr>
        <w:pStyle w:val="a3"/>
        <w:spacing w:before="11"/>
        <w:rPr>
          <w:sz w:val="23"/>
        </w:rPr>
      </w:pPr>
    </w:p>
    <w:p w:rsidR="00C80B83" w:rsidRDefault="000F509D">
      <w:pPr>
        <w:pStyle w:val="a3"/>
        <w:ind w:left="540" w:right="388"/>
      </w:pPr>
      <w:r>
        <w:t>Κατά συνέπεια η επιτροπή δεν υποχρεούται να</w:t>
      </w:r>
      <w:r w:rsidR="00F04AC9">
        <w:t xml:space="preserve"> </w:t>
      </w:r>
      <w:r>
        <w:t>επιλέξει</w:t>
      </w:r>
      <w:r w:rsidR="00F04AC9">
        <w:t xml:space="preserve"> </w:t>
      </w:r>
      <w:r>
        <w:t>απαραίτητα</w:t>
      </w:r>
      <w:r w:rsidR="00F04AC9">
        <w:t xml:space="preserve"> </w:t>
      </w:r>
      <w:r>
        <w:t>το</w:t>
      </w:r>
      <w:r w:rsidR="00F04AC9">
        <w:t xml:space="preserve"> </w:t>
      </w:r>
      <w:r>
        <w:t>πρακτορείο</w:t>
      </w:r>
      <w:r w:rsidR="00F04AC9">
        <w:t xml:space="preserve"> </w:t>
      </w:r>
      <w:r>
        <w:t>που</w:t>
      </w:r>
      <w:r w:rsidR="00F04AC9">
        <w:t xml:space="preserve"> </w:t>
      </w:r>
      <w:r>
        <w:t>μειοδοτεί</w:t>
      </w:r>
      <w:r w:rsidR="002B1524">
        <w:t xml:space="preserve"> </w:t>
      </w:r>
      <w:r>
        <w:t>σε</w:t>
      </w:r>
      <w:r w:rsidR="002B1524">
        <w:t xml:space="preserve"> </w:t>
      </w:r>
      <w:r>
        <w:t>περίπτωση</w:t>
      </w:r>
      <w:r w:rsidR="002B1524">
        <w:t xml:space="preserve"> </w:t>
      </w:r>
      <w:r>
        <w:t>που</w:t>
      </w:r>
      <w:r w:rsidR="002B1524">
        <w:t xml:space="preserve"> </w:t>
      </w:r>
      <w:r>
        <w:t>τεκμηριωμένα</w:t>
      </w:r>
      <w:r w:rsidR="002B1524">
        <w:t xml:space="preserve"> </w:t>
      </w:r>
      <w:r>
        <w:t>αποφασίσει</w:t>
      </w:r>
      <w:r w:rsidR="002B1524">
        <w:t xml:space="preserve"> </w:t>
      </w:r>
      <w:r>
        <w:t>πέραν</w:t>
      </w:r>
      <w:r w:rsidR="002B1524">
        <w:t xml:space="preserve"> </w:t>
      </w:r>
      <w:r>
        <w:t>των</w:t>
      </w:r>
      <w:r w:rsidR="002B1524">
        <w:t xml:space="preserve"> </w:t>
      </w:r>
      <w:r>
        <w:t>τυπικών</w:t>
      </w:r>
      <w:r w:rsidR="002B1524">
        <w:t xml:space="preserve"> </w:t>
      </w:r>
      <w:r>
        <w:t>στοιχείων,</w:t>
      </w:r>
      <w:r w:rsidR="002B1524">
        <w:t xml:space="preserve"> </w:t>
      </w:r>
      <w:r>
        <w:t>ότι</w:t>
      </w:r>
      <w:r w:rsidR="002B1524">
        <w:t xml:space="preserve"> </w:t>
      </w:r>
      <w:r>
        <w:t>δεν</w:t>
      </w:r>
      <w:r w:rsidR="002B1524">
        <w:t xml:space="preserve"> </w:t>
      </w:r>
      <w:r>
        <w:t>πληρούνται</w:t>
      </w:r>
      <w:r w:rsidR="002B1524">
        <w:t xml:space="preserve"> </w:t>
      </w:r>
      <w:r>
        <w:t>όροι</w:t>
      </w:r>
      <w:r w:rsidR="002B1524">
        <w:t xml:space="preserve"> </w:t>
      </w:r>
      <w:r>
        <w:t>που</w:t>
      </w:r>
      <w:r w:rsidR="002B1524">
        <w:t xml:space="preserve"> </w:t>
      </w:r>
      <w:r>
        <w:t>διασφαλίζουν</w:t>
      </w:r>
      <w:r w:rsidR="002B1524">
        <w:t xml:space="preserve"> </w:t>
      </w:r>
      <w:r>
        <w:t>την</w:t>
      </w:r>
      <w:r w:rsidR="002B1524">
        <w:t xml:space="preserve"> </w:t>
      </w:r>
      <w:r>
        <w:t>ομαλή</w:t>
      </w:r>
      <w:r w:rsidR="00F04AC9">
        <w:t xml:space="preserve"> </w:t>
      </w:r>
      <w:r>
        <w:t>διεξαγωγή</w:t>
      </w:r>
      <w:r w:rsidR="00F04AC9">
        <w:t xml:space="preserve"> </w:t>
      </w:r>
      <w:r>
        <w:t>της</w:t>
      </w:r>
      <w:r w:rsidR="00F04AC9">
        <w:t xml:space="preserve"> </w:t>
      </w:r>
      <w:r>
        <w:t>εκδρομής</w:t>
      </w:r>
      <w:r w:rsidR="00F04AC9">
        <w:t xml:space="preserve"> </w:t>
      </w:r>
      <w:r>
        <w:t>με</w:t>
      </w:r>
      <w:r w:rsidR="00F04AC9">
        <w:t xml:space="preserve"> </w:t>
      </w:r>
      <w:r>
        <w:t>ασφάλεια</w:t>
      </w:r>
      <w:r w:rsidR="00F04AC9">
        <w:t xml:space="preserve"> </w:t>
      </w:r>
      <w:r>
        <w:t xml:space="preserve">για  </w:t>
      </w:r>
      <w:r w:rsidR="00F04AC9">
        <w:t xml:space="preserve">τους </w:t>
      </w:r>
      <w:r>
        <w:t>μαθητές</w:t>
      </w:r>
      <w:r w:rsidR="00F04AC9">
        <w:t xml:space="preserve"> </w:t>
      </w:r>
      <w:r>
        <w:t xml:space="preserve">και  </w:t>
      </w:r>
      <w:r w:rsidR="00F04AC9">
        <w:t xml:space="preserve">τους </w:t>
      </w:r>
      <w:r>
        <w:t>συνοδούς</w:t>
      </w:r>
      <w:r w:rsidR="00F04AC9">
        <w:t xml:space="preserve"> </w:t>
      </w:r>
      <w:r>
        <w:t>εκπαιδευτικούς.</w:t>
      </w:r>
    </w:p>
    <w:p w:rsidR="00C80B83" w:rsidRDefault="00C80B83">
      <w:pPr>
        <w:pStyle w:val="a3"/>
        <w:spacing w:before="2"/>
        <w:rPr>
          <w:sz w:val="16"/>
        </w:rPr>
      </w:pPr>
    </w:p>
    <w:p w:rsidR="00C80B83" w:rsidRDefault="000F509D">
      <w:pPr>
        <w:pStyle w:val="a3"/>
        <w:spacing w:before="90"/>
        <w:ind w:left="540"/>
      </w:pPr>
      <w:r w:rsidRPr="007A052F">
        <w:t>Η τελική</w:t>
      </w:r>
      <w:r w:rsidR="002B1524" w:rsidRPr="007A052F">
        <w:t xml:space="preserve"> </w:t>
      </w:r>
      <w:r w:rsidRPr="007A052F">
        <w:t>προσφορά</w:t>
      </w:r>
      <w:r w:rsidR="002B1524" w:rsidRPr="007A052F">
        <w:t xml:space="preserve"> </w:t>
      </w:r>
      <w:r w:rsidRPr="007A052F">
        <w:t>ανά άτομο</w:t>
      </w:r>
      <w:r w:rsidR="002B1524" w:rsidRPr="007A052F">
        <w:t xml:space="preserve"> </w:t>
      </w:r>
      <w:r w:rsidRPr="007A052F">
        <w:t>να περιλαμβάνει και</w:t>
      </w:r>
      <w:r w:rsidR="002B1524" w:rsidRPr="007A052F">
        <w:t xml:space="preserve"> </w:t>
      </w:r>
      <w:r w:rsidRPr="007A052F">
        <w:t>τον</w:t>
      </w:r>
      <w:r w:rsidR="002B1524" w:rsidRPr="007A052F">
        <w:t xml:space="preserve"> </w:t>
      </w:r>
      <w:r w:rsidRPr="007A052F">
        <w:t>φόρο</w:t>
      </w:r>
      <w:r w:rsidR="002B1524" w:rsidRPr="007A052F">
        <w:t xml:space="preserve"> </w:t>
      </w:r>
      <w:r w:rsidRPr="007A052F">
        <w:t xml:space="preserve">διανυκτέρευσης </w:t>
      </w:r>
      <w:r>
        <w:t>.</w:t>
      </w:r>
    </w:p>
    <w:p w:rsidR="00C80B83" w:rsidRDefault="00C80B83">
      <w:pPr>
        <w:pStyle w:val="a3"/>
        <w:rPr>
          <w:sz w:val="26"/>
        </w:rPr>
      </w:pPr>
    </w:p>
    <w:p w:rsidR="00C80B83" w:rsidRDefault="00C80B83">
      <w:pPr>
        <w:pStyle w:val="a3"/>
        <w:rPr>
          <w:sz w:val="26"/>
        </w:rPr>
      </w:pPr>
    </w:p>
    <w:p w:rsidR="00C80B83" w:rsidRDefault="00C80B83">
      <w:pPr>
        <w:pStyle w:val="a3"/>
        <w:spacing w:before="4"/>
        <w:rPr>
          <w:sz w:val="38"/>
        </w:rPr>
      </w:pPr>
    </w:p>
    <w:p w:rsidR="00C80B83" w:rsidRDefault="000F509D">
      <w:pPr>
        <w:spacing w:line="242" w:lineRule="auto"/>
        <w:ind w:left="5580" w:right="2660" w:firstLine="430"/>
        <w:rPr>
          <w:rFonts w:ascii="Microsoft Sans Serif" w:hAnsi="Microsoft Sans Serif"/>
        </w:rPr>
      </w:pPr>
      <w:r>
        <w:rPr>
          <w:rFonts w:ascii="Microsoft Sans Serif" w:hAnsi="Microsoft Sans Serif"/>
        </w:rPr>
        <w:t>-Ο-ΔΙΕΥΘΥΝΤΗΣ</w:t>
      </w:r>
    </w:p>
    <w:p w:rsidR="00C80B83" w:rsidRDefault="00C80B83">
      <w:pPr>
        <w:pStyle w:val="a3"/>
        <w:rPr>
          <w:rFonts w:ascii="Microsoft Sans Serif"/>
        </w:rPr>
      </w:pPr>
    </w:p>
    <w:p w:rsidR="00425DB6" w:rsidRDefault="00425DB6">
      <w:pPr>
        <w:pStyle w:val="a3"/>
        <w:rPr>
          <w:rFonts w:ascii="Microsoft Sans Serif"/>
        </w:rPr>
      </w:pPr>
    </w:p>
    <w:p w:rsidR="00425DB6" w:rsidRDefault="00425DB6">
      <w:pPr>
        <w:pStyle w:val="a3"/>
        <w:rPr>
          <w:rFonts w:ascii="Microsoft Sans Serif"/>
        </w:rPr>
      </w:pPr>
    </w:p>
    <w:p w:rsidR="00425DB6" w:rsidRDefault="00425DB6">
      <w:pPr>
        <w:pStyle w:val="a3"/>
        <w:rPr>
          <w:rFonts w:ascii="Microsoft Sans Serif"/>
        </w:rPr>
      </w:pPr>
    </w:p>
    <w:p w:rsidR="00C80B83" w:rsidRDefault="007A052F" w:rsidP="007A052F">
      <w:pPr>
        <w:pStyle w:val="a3"/>
        <w:ind w:left="3600" w:firstLine="720"/>
        <w:rPr>
          <w:rFonts w:ascii="Microsoft Sans Serif"/>
        </w:rPr>
      </w:pPr>
      <w:r>
        <w:rPr>
          <w:rFonts w:ascii="Microsoft Sans Serif"/>
        </w:rPr>
        <w:t>ΓΕΩΡΓΙΟΣ</w:t>
      </w:r>
      <w:r>
        <w:rPr>
          <w:rFonts w:ascii="Microsoft Sans Serif"/>
        </w:rPr>
        <w:t xml:space="preserve"> </w:t>
      </w:r>
      <w:r>
        <w:rPr>
          <w:rFonts w:ascii="Microsoft Sans Serif"/>
        </w:rPr>
        <w:t>ΔΗΜΗΤΡΑΚΟΠΟΥΛΟΣ</w:t>
      </w:r>
    </w:p>
    <w:p w:rsidR="00C80B83" w:rsidRDefault="00C80B83">
      <w:pPr>
        <w:pStyle w:val="a3"/>
        <w:spacing w:before="4"/>
        <w:rPr>
          <w:rFonts w:ascii="Microsoft Sans Serif"/>
          <w:sz w:val="19"/>
        </w:rPr>
      </w:pPr>
    </w:p>
    <w:p w:rsidR="00C80B83" w:rsidRDefault="00C80B83">
      <w:pPr>
        <w:ind w:left="5431"/>
        <w:rPr>
          <w:rFonts w:ascii="Microsoft Sans Serif" w:hAnsi="Microsoft Sans Serif"/>
        </w:rPr>
      </w:pPr>
    </w:p>
    <w:sectPr w:rsidR="00C80B83" w:rsidSect="004470EE">
      <w:pgSz w:w="11910" w:h="16840"/>
      <w:pgMar w:top="480" w:right="116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875"/>
    <w:multiLevelType w:val="hybridMultilevel"/>
    <w:tmpl w:val="99303DD0"/>
    <w:lvl w:ilvl="0" w:tplc="CDBAFB16">
      <w:numFmt w:val="bullet"/>
      <w:lvlText w:val="-"/>
      <w:lvlJc w:val="left"/>
      <w:pPr>
        <w:ind w:left="453" w:hanging="396"/>
      </w:pPr>
      <w:rPr>
        <w:rFonts w:hint="default"/>
        <w:w w:val="99"/>
        <w:lang w:val="el-GR" w:eastAsia="en-US" w:bidi="ar-SA"/>
      </w:rPr>
    </w:lvl>
    <w:lvl w:ilvl="1" w:tplc="3F6A23D4">
      <w:numFmt w:val="bullet"/>
      <w:lvlText w:val="•"/>
      <w:lvlJc w:val="left"/>
      <w:pPr>
        <w:ind w:left="792" w:hanging="396"/>
      </w:pPr>
      <w:rPr>
        <w:rFonts w:hint="default"/>
        <w:lang w:val="el-GR" w:eastAsia="en-US" w:bidi="ar-SA"/>
      </w:rPr>
    </w:lvl>
    <w:lvl w:ilvl="2" w:tplc="E22A16BA">
      <w:numFmt w:val="bullet"/>
      <w:lvlText w:val="•"/>
      <w:lvlJc w:val="left"/>
      <w:pPr>
        <w:ind w:left="1125" w:hanging="396"/>
      </w:pPr>
      <w:rPr>
        <w:rFonts w:hint="default"/>
        <w:lang w:val="el-GR" w:eastAsia="en-US" w:bidi="ar-SA"/>
      </w:rPr>
    </w:lvl>
    <w:lvl w:ilvl="3" w:tplc="1AB02F6A">
      <w:numFmt w:val="bullet"/>
      <w:lvlText w:val="•"/>
      <w:lvlJc w:val="left"/>
      <w:pPr>
        <w:ind w:left="1458" w:hanging="396"/>
      </w:pPr>
      <w:rPr>
        <w:rFonts w:hint="default"/>
        <w:lang w:val="el-GR" w:eastAsia="en-US" w:bidi="ar-SA"/>
      </w:rPr>
    </w:lvl>
    <w:lvl w:ilvl="4" w:tplc="5484D2B2">
      <w:numFmt w:val="bullet"/>
      <w:lvlText w:val="•"/>
      <w:lvlJc w:val="left"/>
      <w:pPr>
        <w:ind w:left="1791" w:hanging="396"/>
      </w:pPr>
      <w:rPr>
        <w:rFonts w:hint="default"/>
        <w:lang w:val="el-GR" w:eastAsia="en-US" w:bidi="ar-SA"/>
      </w:rPr>
    </w:lvl>
    <w:lvl w:ilvl="5" w:tplc="78806122">
      <w:numFmt w:val="bullet"/>
      <w:lvlText w:val="•"/>
      <w:lvlJc w:val="left"/>
      <w:pPr>
        <w:ind w:left="2124" w:hanging="396"/>
      </w:pPr>
      <w:rPr>
        <w:rFonts w:hint="default"/>
        <w:lang w:val="el-GR" w:eastAsia="en-US" w:bidi="ar-SA"/>
      </w:rPr>
    </w:lvl>
    <w:lvl w:ilvl="6" w:tplc="C908BA52">
      <w:numFmt w:val="bullet"/>
      <w:lvlText w:val="•"/>
      <w:lvlJc w:val="left"/>
      <w:pPr>
        <w:ind w:left="2457" w:hanging="396"/>
      </w:pPr>
      <w:rPr>
        <w:rFonts w:hint="default"/>
        <w:lang w:val="el-GR" w:eastAsia="en-US" w:bidi="ar-SA"/>
      </w:rPr>
    </w:lvl>
    <w:lvl w:ilvl="7" w:tplc="8CB6A14C">
      <w:numFmt w:val="bullet"/>
      <w:lvlText w:val="•"/>
      <w:lvlJc w:val="left"/>
      <w:pPr>
        <w:ind w:left="2790" w:hanging="396"/>
      </w:pPr>
      <w:rPr>
        <w:rFonts w:hint="default"/>
        <w:lang w:val="el-GR" w:eastAsia="en-US" w:bidi="ar-SA"/>
      </w:rPr>
    </w:lvl>
    <w:lvl w:ilvl="8" w:tplc="7E027ED4">
      <w:numFmt w:val="bullet"/>
      <w:lvlText w:val="•"/>
      <w:lvlJc w:val="left"/>
      <w:pPr>
        <w:ind w:left="3123" w:hanging="39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0B83"/>
    <w:rsid w:val="000B4C2B"/>
    <w:rsid w:val="000C72CF"/>
    <w:rsid w:val="000F509D"/>
    <w:rsid w:val="002B1524"/>
    <w:rsid w:val="002F1230"/>
    <w:rsid w:val="003F128B"/>
    <w:rsid w:val="003F4149"/>
    <w:rsid w:val="00416E05"/>
    <w:rsid w:val="00425DB6"/>
    <w:rsid w:val="004470EE"/>
    <w:rsid w:val="00457BD6"/>
    <w:rsid w:val="005204CC"/>
    <w:rsid w:val="005A4F69"/>
    <w:rsid w:val="00625048"/>
    <w:rsid w:val="00756A29"/>
    <w:rsid w:val="007A052F"/>
    <w:rsid w:val="008A02AA"/>
    <w:rsid w:val="00C80B83"/>
    <w:rsid w:val="00CD0A3B"/>
    <w:rsid w:val="00EE668C"/>
    <w:rsid w:val="00F04AC9"/>
    <w:rsid w:val="00F8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EE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0EE"/>
    <w:rPr>
      <w:sz w:val="24"/>
      <w:szCs w:val="24"/>
    </w:rPr>
  </w:style>
  <w:style w:type="paragraph" w:styleId="a4">
    <w:name w:val="List Paragraph"/>
    <w:basedOn w:val="a"/>
    <w:uiPriority w:val="1"/>
    <w:qFormat/>
    <w:rsid w:val="004470EE"/>
  </w:style>
  <w:style w:type="paragraph" w:customStyle="1" w:styleId="TableParagraph">
    <w:name w:val="Table Paragraph"/>
    <w:basedOn w:val="a"/>
    <w:uiPriority w:val="1"/>
    <w:qFormat/>
    <w:rsid w:val="004470EE"/>
    <w:pPr>
      <w:spacing w:before="49"/>
      <w:ind w:left="55"/>
    </w:pPr>
  </w:style>
  <w:style w:type="character" w:styleId="a5">
    <w:name w:val="Emphasis"/>
    <w:basedOn w:val="a0"/>
    <w:uiPriority w:val="20"/>
    <w:qFormat/>
    <w:rsid w:val="005204CC"/>
    <w:rPr>
      <w:i/>
      <w:iCs/>
    </w:rPr>
  </w:style>
  <w:style w:type="character" w:styleId="-">
    <w:name w:val="Hyperlink"/>
    <w:basedOn w:val="a0"/>
    <w:uiPriority w:val="99"/>
    <w:unhideWhenUsed/>
    <w:rsid w:val="005204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04CC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2F12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F1230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lyk--char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€¡ﾟıŠ¡¥žŠ ™ﾟłﾟ£</vt:lpstr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€¡ﾟıŠ¡¥žŠ ™ﾟłﾟ£</dc:title>
  <dc:creator>sch</dc:creator>
  <cp:lastModifiedBy>user</cp:lastModifiedBy>
  <cp:revision>8</cp:revision>
  <cp:lastPrinted>2022-03-15T10:40:00Z</cp:lastPrinted>
  <dcterms:created xsi:type="dcterms:W3CDTF">2022-03-15T10:31:00Z</dcterms:created>
  <dcterms:modified xsi:type="dcterms:W3CDTF">2022-03-15T12:08:00Z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2022-03-09T00:00:00Z</vt:filetime>
  </property>
</Properties>
</file>